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EB0" w:rsidRPr="00235EB0" w:rsidRDefault="00235EB0" w:rsidP="00235EB0">
      <w:pPr>
        <w:pStyle w:val="a3"/>
        <w:jc w:val="center"/>
      </w:pPr>
      <w:r w:rsidRPr="00235EB0">
        <w:rPr>
          <w:rFonts w:eastAsia="Calibri"/>
          <w:lang w:eastAsia="ar-SA"/>
        </w:rPr>
        <w:t>Муниципальное бюджетное учреждение дополнительного образования</w:t>
      </w:r>
    </w:p>
    <w:p w:rsidR="006A7B56" w:rsidRPr="00235EB0" w:rsidRDefault="00235EB0" w:rsidP="00235EB0">
      <w:pPr>
        <w:pStyle w:val="a3"/>
        <w:jc w:val="center"/>
      </w:pPr>
      <w:r w:rsidRPr="00235EB0">
        <w:rPr>
          <w:rFonts w:eastAsia="Calibri"/>
          <w:lang w:eastAsia="ar-SA"/>
        </w:rPr>
        <w:t>«Детская школа искусств» пгт.Емельяново</w:t>
      </w:r>
    </w:p>
    <w:p w:rsidR="006A7B56" w:rsidRDefault="00235EB0">
      <w:pPr>
        <w:spacing w:after="275" w:line="259" w:lineRule="auto"/>
        <w:ind w:left="795" w:firstLine="0"/>
        <w:jc w:val="center"/>
      </w:pPr>
      <w:r>
        <w:rPr>
          <w:sz w:val="30"/>
        </w:rPr>
        <w:t xml:space="preserve"> </w:t>
      </w:r>
    </w:p>
    <w:p w:rsidR="006A7B56" w:rsidRDefault="00235EB0">
      <w:pPr>
        <w:spacing w:after="302" w:line="259" w:lineRule="auto"/>
        <w:ind w:left="775" w:firstLine="0"/>
        <w:jc w:val="center"/>
      </w:pPr>
      <w:r>
        <w:rPr>
          <w:b/>
          <w:sz w:val="22"/>
        </w:rPr>
        <w:t xml:space="preserve"> </w:t>
      </w:r>
    </w:p>
    <w:p w:rsidR="00235EB0" w:rsidRDefault="00235EB0">
      <w:pPr>
        <w:spacing w:after="148" w:line="259" w:lineRule="auto"/>
        <w:ind w:left="0" w:firstLine="0"/>
        <w:jc w:val="right"/>
        <w:rPr>
          <w:b/>
          <w:sz w:val="22"/>
        </w:rPr>
      </w:pPr>
    </w:p>
    <w:p w:rsidR="00235EB0" w:rsidRDefault="00235EB0">
      <w:pPr>
        <w:spacing w:after="148" w:line="259" w:lineRule="auto"/>
        <w:ind w:left="0" w:firstLine="0"/>
        <w:jc w:val="right"/>
        <w:rPr>
          <w:b/>
          <w:sz w:val="22"/>
        </w:rPr>
      </w:pPr>
    </w:p>
    <w:p w:rsidR="00235EB0" w:rsidRPr="00235EB0" w:rsidRDefault="00235EB0" w:rsidP="00235EB0">
      <w:pPr>
        <w:pStyle w:val="a3"/>
        <w:jc w:val="center"/>
        <w:rPr>
          <w:b/>
          <w:sz w:val="32"/>
          <w:szCs w:val="32"/>
        </w:rPr>
      </w:pPr>
      <w:r w:rsidRPr="00235EB0">
        <w:rPr>
          <w:b/>
          <w:sz w:val="32"/>
          <w:szCs w:val="32"/>
        </w:rPr>
        <w:t>ДОПОЛНИТЕЛЬНАЯ ОБЩЕРАЗВИВАЮЩАЯ</w:t>
      </w:r>
    </w:p>
    <w:p w:rsidR="00235EB0" w:rsidRPr="00235EB0" w:rsidRDefault="00235EB0" w:rsidP="00235EB0">
      <w:pPr>
        <w:pStyle w:val="a3"/>
        <w:jc w:val="center"/>
        <w:rPr>
          <w:b/>
          <w:sz w:val="32"/>
          <w:szCs w:val="32"/>
        </w:rPr>
      </w:pPr>
      <w:r w:rsidRPr="00235EB0">
        <w:rPr>
          <w:b/>
          <w:sz w:val="32"/>
          <w:szCs w:val="32"/>
        </w:rPr>
        <w:t>ОБЩЕОБРАЗОВАТЕЛЬНАЯ ПРОГРАММА</w:t>
      </w:r>
    </w:p>
    <w:p w:rsidR="00235EB0" w:rsidRPr="00235EB0" w:rsidRDefault="00235EB0" w:rsidP="00235EB0">
      <w:pPr>
        <w:pStyle w:val="a3"/>
        <w:jc w:val="center"/>
        <w:rPr>
          <w:b/>
          <w:sz w:val="32"/>
          <w:szCs w:val="32"/>
        </w:rPr>
      </w:pPr>
      <w:r w:rsidRPr="00235EB0">
        <w:rPr>
          <w:b/>
          <w:sz w:val="32"/>
          <w:szCs w:val="32"/>
        </w:rPr>
        <w:t>«ИНСТРУМЕНТАЛЬНОЕ ИСПОЛНИТЕЛЬСТВО»</w:t>
      </w:r>
    </w:p>
    <w:p w:rsidR="006A7B56" w:rsidRDefault="006A7B56" w:rsidP="00235EB0">
      <w:pPr>
        <w:tabs>
          <w:tab w:val="left" w:pos="3840"/>
        </w:tabs>
        <w:spacing w:after="525" w:line="259" w:lineRule="auto"/>
        <w:ind w:left="0" w:firstLine="0"/>
        <w:jc w:val="left"/>
      </w:pPr>
    </w:p>
    <w:p w:rsidR="006A7B56" w:rsidRDefault="00235EB0">
      <w:pPr>
        <w:spacing w:after="428" w:line="259" w:lineRule="auto"/>
        <w:ind w:left="729" w:right="1"/>
        <w:jc w:val="center"/>
      </w:pPr>
      <w:r>
        <w:rPr>
          <w:b/>
          <w:sz w:val="36"/>
        </w:rPr>
        <w:t xml:space="preserve">РАБОЧАЯ ПРОГРАММА </w:t>
      </w:r>
    </w:p>
    <w:p w:rsidR="006A7B56" w:rsidRDefault="00235EB0">
      <w:pPr>
        <w:spacing w:after="428" w:line="259" w:lineRule="auto"/>
        <w:ind w:left="729"/>
        <w:jc w:val="center"/>
      </w:pPr>
      <w:r>
        <w:rPr>
          <w:b/>
          <w:sz w:val="36"/>
        </w:rPr>
        <w:t xml:space="preserve">по учебному предмету  </w:t>
      </w:r>
    </w:p>
    <w:p w:rsidR="006A7B56" w:rsidRDefault="00235EB0">
      <w:pPr>
        <w:spacing w:after="428" w:line="259" w:lineRule="auto"/>
        <w:ind w:left="729"/>
        <w:jc w:val="center"/>
      </w:pPr>
      <w:r>
        <w:rPr>
          <w:b/>
          <w:sz w:val="36"/>
        </w:rPr>
        <w:t xml:space="preserve">СПЕЦИАЛЬНОСТЬ  </w:t>
      </w:r>
    </w:p>
    <w:p w:rsidR="006A7B56" w:rsidRDefault="00235EB0">
      <w:pPr>
        <w:spacing w:after="428" w:line="259" w:lineRule="auto"/>
        <w:ind w:left="729"/>
        <w:jc w:val="center"/>
      </w:pPr>
      <w:r>
        <w:rPr>
          <w:b/>
          <w:sz w:val="36"/>
        </w:rPr>
        <w:t xml:space="preserve">(Гитара) </w:t>
      </w:r>
    </w:p>
    <w:p w:rsidR="006A7B56" w:rsidRDefault="00235EB0">
      <w:pPr>
        <w:spacing w:after="259" w:line="259" w:lineRule="auto"/>
        <w:ind w:left="930" w:firstLine="0"/>
        <w:jc w:val="center"/>
      </w:pPr>
      <w:r>
        <w:rPr>
          <w:b/>
          <w:sz w:val="42"/>
        </w:rPr>
        <w:t xml:space="preserve">  </w:t>
      </w:r>
    </w:p>
    <w:p w:rsidR="006A7B56" w:rsidRDefault="00235EB0">
      <w:pPr>
        <w:spacing w:after="296" w:line="261" w:lineRule="auto"/>
        <w:ind w:left="732" w:right="2"/>
        <w:jc w:val="center"/>
      </w:pPr>
      <w:r>
        <w:rPr>
          <w:b/>
          <w:sz w:val="22"/>
        </w:rPr>
        <w:t xml:space="preserve">Срок реализации – 4 года </w:t>
      </w:r>
    </w:p>
    <w:p w:rsidR="006A7B56" w:rsidRDefault="00235EB0">
      <w:pPr>
        <w:spacing w:after="305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6A7B56" w:rsidRDefault="00235EB0">
      <w:pPr>
        <w:spacing w:after="30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6A7B56" w:rsidRDefault="00235EB0">
      <w:pPr>
        <w:spacing w:after="30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6A7B56" w:rsidRDefault="00235EB0">
      <w:pPr>
        <w:spacing w:after="305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6A7B56" w:rsidRDefault="00235EB0">
      <w:pPr>
        <w:spacing w:after="45" w:line="543" w:lineRule="auto"/>
        <w:ind w:left="0" w:right="3901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235EB0" w:rsidRDefault="00235EB0">
      <w:pPr>
        <w:spacing w:after="45" w:line="543" w:lineRule="auto"/>
        <w:ind w:left="0" w:right="3901" w:firstLine="0"/>
        <w:jc w:val="left"/>
        <w:rPr>
          <w:sz w:val="22"/>
        </w:rPr>
      </w:pPr>
    </w:p>
    <w:p w:rsidR="006A7B56" w:rsidRDefault="00235EB0" w:rsidP="00235EB0">
      <w:pPr>
        <w:spacing w:after="302" w:line="259" w:lineRule="auto"/>
        <w:ind w:left="0" w:firstLine="0"/>
        <w:jc w:val="center"/>
        <w:sectPr w:rsidR="006A7B56">
          <w:footerReference w:type="even" r:id="rId7"/>
          <w:footerReference w:type="default" r:id="rId8"/>
          <w:footerReference w:type="first" r:id="rId9"/>
          <w:pgSz w:w="11906" w:h="16838"/>
          <w:pgMar w:top="1440" w:right="1572" w:bottom="1440" w:left="1702" w:header="720" w:footer="720" w:gutter="0"/>
          <w:cols w:space="720"/>
          <w:titlePg/>
        </w:sectPr>
      </w:pPr>
      <w:r>
        <w:rPr>
          <w:sz w:val="22"/>
        </w:rPr>
        <w:t>2023</w:t>
      </w:r>
    </w:p>
    <w:p w:rsidR="006A7B56" w:rsidRDefault="006A7B56" w:rsidP="00235EB0">
      <w:pPr>
        <w:spacing w:after="21" w:line="259" w:lineRule="auto"/>
        <w:ind w:left="0" w:right="72" w:firstLine="0"/>
      </w:pPr>
    </w:p>
    <w:p w:rsidR="006A7B56" w:rsidRPr="00235EB0" w:rsidRDefault="00235EB0" w:rsidP="00235EB0">
      <w:pPr>
        <w:spacing w:after="0" w:line="259" w:lineRule="auto"/>
        <w:ind w:left="0" w:right="72" w:firstLine="0"/>
        <w:jc w:val="center"/>
        <w:rPr>
          <w:b/>
        </w:rPr>
      </w:pPr>
      <w:r w:rsidRPr="00235EB0">
        <w:rPr>
          <w:b/>
        </w:rPr>
        <w:t xml:space="preserve"> Структура программы учебного предмета </w:t>
      </w:r>
    </w:p>
    <w:p w:rsidR="006A7B56" w:rsidRDefault="00235EB0">
      <w:pPr>
        <w:pStyle w:val="2"/>
        <w:tabs>
          <w:tab w:val="center" w:pos="2231"/>
          <w:tab w:val="center" w:pos="4249"/>
          <w:tab w:val="center" w:pos="4957"/>
          <w:tab w:val="center" w:pos="5665"/>
          <w:tab w:val="center" w:pos="6373"/>
          <w:tab w:val="center" w:pos="7082"/>
          <w:tab w:val="center" w:pos="7790"/>
          <w:tab w:val="center" w:pos="8498"/>
        </w:tabs>
        <w:spacing w:after="176"/>
        <w:ind w:left="-15" w:right="0" w:firstLine="0"/>
        <w:jc w:val="left"/>
      </w:pPr>
      <w:r>
        <w:rPr>
          <w:i w:val="0"/>
        </w:rPr>
        <w:t>I.</w:t>
      </w:r>
      <w:r>
        <w:rPr>
          <w:rFonts w:ascii="Calibri" w:eastAsia="Calibri" w:hAnsi="Calibri" w:cs="Calibri"/>
          <w:i w:val="0"/>
        </w:rPr>
        <w:t xml:space="preserve"> </w:t>
      </w:r>
      <w:r>
        <w:rPr>
          <w:rFonts w:ascii="Calibri" w:eastAsia="Calibri" w:hAnsi="Calibri" w:cs="Calibri"/>
          <w:i w:val="0"/>
        </w:rPr>
        <w:tab/>
      </w:r>
      <w:r>
        <w:rPr>
          <w:i w:val="0"/>
        </w:rPr>
        <w:t xml:space="preserve">Пояснительная записка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</w:p>
    <w:p w:rsidR="006A7B56" w:rsidRDefault="00235EB0" w:rsidP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Характеристика </w:t>
      </w:r>
      <w:r>
        <w:rPr>
          <w:i/>
        </w:rPr>
        <w:tab/>
        <w:t xml:space="preserve">учебного </w:t>
      </w:r>
      <w:r>
        <w:rPr>
          <w:i/>
        </w:rPr>
        <w:tab/>
        <w:t xml:space="preserve">предмета, </w:t>
      </w:r>
      <w:r>
        <w:rPr>
          <w:i/>
        </w:rPr>
        <w:tab/>
        <w:t xml:space="preserve">его </w:t>
      </w:r>
      <w:r>
        <w:rPr>
          <w:i/>
        </w:rPr>
        <w:tab/>
        <w:t xml:space="preserve">место </w:t>
      </w:r>
      <w:r>
        <w:rPr>
          <w:i/>
        </w:rPr>
        <w:tab/>
        <w:t xml:space="preserve">и роль </w:t>
      </w:r>
      <w:r>
        <w:rPr>
          <w:i/>
        </w:rPr>
        <w:tab/>
        <w:t xml:space="preserve">в </w:t>
      </w:r>
      <w:r w:rsidRPr="00235EB0">
        <w:rPr>
          <w:i/>
        </w:rPr>
        <w:t xml:space="preserve">образовательном процессе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Срок реализации учебного предмета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Объем </w:t>
      </w:r>
      <w:r>
        <w:rPr>
          <w:i/>
        </w:rPr>
        <w:tab/>
        <w:t xml:space="preserve">учебного </w:t>
      </w:r>
      <w:r>
        <w:rPr>
          <w:i/>
        </w:rPr>
        <w:tab/>
        <w:t xml:space="preserve">времени, </w:t>
      </w:r>
      <w:r>
        <w:rPr>
          <w:i/>
        </w:rPr>
        <w:tab/>
        <w:t xml:space="preserve">предусмотренный учебным </w:t>
      </w:r>
      <w:r>
        <w:rPr>
          <w:i/>
        </w:rPr>
        <w:tab/>
        <w:t xml:space="preserve">планом образовательной организации на реализацию учебного предмета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>Сведения о затратах учебного времени</w:t>
      </w:r>
      <w:r>
        <w:rPr>
          <w:i/>
          <w:color w:val="FF0000"/>
        </w:rPr>
        <w:t xml:space="preserve">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Форма проведения учебных аудиторных занятий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Цель и задачи учебного предмета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Структура программы учебного предмета </w:t>
      </w:r>
    </w:p>
    <w:p w:rsidR="006A7B56" w:rsidRDefault="00235EB0">
      <w:pPr>
        <w:numPr>
          <w:ilvl w:val="0"/>
          <w:numId w:val="1"/>
        </w:numPr>
        <w:spacing w:after="71" w:line="259" w:lineRule="auto"/>
        <w:ind w:firstLine="566"/>
        <w:jc w:val="left"/>
      </w:pPr>
      <w:r>
        <w:rPr>
          <w:i/>
        </w:rPr>
        <w:t xml:space="preserve">Методы обучения  </w:t>
      </w:r>
    </w:p>
    <w:p w:rsidR="006A7B56" w:rsidRDefault="00235EB0">
      <w:pPr>
        <w:numPr>
          <w:ilvl w:val="0"/>
          <w:numId w:val="1"/>
        </w:numPr>
        <w:spacing w:after="305" w:line="259" w:lineRule="auto"/>
        <w:ind w:firstLine="566"/>
        <w:jc w:val="left"/>
      </w:pPr>
      <w:r>
        <w:rPr>
          <w:i/>
        </w:rPr>
        <w:t xml:space="preserve">Описание материально-технических условий реализации учебного предмета </w:t>
      </w:r>
    </w:p>
    <w:p w:rsidR="006A7B56" w:rsidRDefault="00235EB0">
      <w:pPr>
        <w:numPr>
          <w:ilvl w:val="0"/>
          <w:numId w:val="2"/>
        </w:numPr>
        <w:spacing w:after="184" w:line="259" w:lineRule="auto"/>
        <w:ind w:hanging="708"/>
        <w:jc w:val="left"/>
      </w:pPr>
      <w:r>
        <w:rPr>
          <w:b/>
        </w:rPr>
        <w:t xml:space="preserve">Содержание учебного предмета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6A7B56" w:rsidRDefault="00235EB0">
      <w:pPr>
        <w:numPr>
          <w:ilvl w:val="1"/>
          <w:numId w:val="2"/>
        </w:numPr>
        <w:spacing w:after="354" w:line="259" w:lineRule="auto"/>
        <w:ind w:left="714" w:hanging="163"/>
        <w:jc w:val="left"/>
      </w:pPr>
      <w:r>
        <w:rPr>
          <w:i/>
        </w:rPr>
        <w:t xml:space="preserve">Годовые требования </w:t>
      </w:r>
    </w:p>
    <w:p w:rsidR="006A7B56" w:rsidRDefault="00235EB0">
      <w:pPr>
        <w:numPr>
          <w:ilvl w:val="0"/>
          <w:numId w:val="2"/>
        </w:numPr>
        <w:spacing w:after="190" w:line="259" w:lineRule="auto"/>
        <w:ind w:hanging="708"/>
        <w:jc w:val="left"/>
      </w:pPr>
      <w:r>
        <w:rPr>
          <w:b/>
        </w:rPr>
        <w:t xml:space="preserve">Требования к уровню подготовки учащихся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6A7B56" w:rsidRDefault="00235EB0">
      <w:pPr>
        <w:numPr>
          <w:ilvl w:val="1"/>
          <w:numId w:val="2"/>
        </w:numPr>
        <w:spacing w:after="391" w:line="259" w:lineRule="auto"/>
        <w:ind w:left="714" w:hanging="163"/>
        <w:jc w:val="left"/>
      </w:pPr>
      <w:r>
        <w:rPr>
          <w:i/>
        </w:rPr>
        <w:t>Требования к уровню подготовки на различных этапах обучения</w:t>
      </w:r>
      <w:r>
        <w:rPr>
          <w:i/>
          <w:sz w:val="24"/>
        </w:rPr>
        <w:t xml:space="preserve"> </w:t>
      </w:r>
    </w:p>
    <w:p w:rsidR="006A7B56" w:rsidRDefault="00235EB0">
      <w:pPr>
        <w:pStyle w:val="2"/>
        <w:tabs>
          <w:tab w:val="center" w:pos="3495"/>
          <w:tab w:val="center" w:pos="7082"/>
          <w:tab w:val="center" w:pos="7790"/>
          <w:tab w:val="center" w:pos="8498"/>
        </w:tabs>
        <w:spacing w:after="187"/>
        <w:ind w:left="-15" w:right="0" w:firstLine="0"/>
        <w:jc w:val="left"/>
      </w:pPr>
      <w:r>
        <w:rPr>
          <w:i w:val="0"/>
        </w:rPr>
        <w:t xml:space="preserve">IV. </w:t>
      </w:r>
      <w:r>
        <w:rPr>
          <w:i w:val="0"/>
        </w:rPr>
        <w:tab/>
        <w:t xml:space="preserve">Формы и методы контроля, система оценок 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  <w:r>
        <w:rPr>
          <w:i w:val="0"/>
        </w:rPr>
        <w:tab/>
        <w:t xml:space="preserve"> </w:t>
      </w:r>
    </w:p>
    <w:p w:rsidR="006A7B56" w:rsidRDefault="00235EB0">
      <w:pPr>
        <w:numPr>
          <w:ilvl w:val="0"/>
          <w:numId w:val="3"/>
        </w:numPr>
        <w:spacing w:after="71" w:line="259" w:lineRule="auto"/>
        <w:ind w:hanging="163"/>
        <w:jc w:val="left"/>
      </w:pPr>
      <w:r>
        <w:rPr>
          <w:i/>
        </w:rPr>
        <w:t xml:space="preserve">Аттестация: цели, виды, форма, содержание; </w:t>
      </w:r>
    </w:p>
    <w:p w:rsidR="00235EB0" w:rsidRDefault="00235EB0" w:rsidP="00235EB0">
      <w:pPr>
        <w:numPr>
          <w:ilvl w:val="0"/>
          <w:numId w:val="3"/>
        </w:numPr>
        <w:spacing w:after="317" w:line="259" w:lineRule="auto"/>
        <w:ind w:hanging="163"/>
        <w:jc w:val="left"/>
      </w:pPr>
      <w:r>
        <w:rPr>
          <w:i/>
        </w:rPr>
        <w:t xml:space="preserve">Критерии оценки </w:t>
      </w:r>
    </w:p>
    <w:p w:rsidR="00235EB0" w:rsidRPr="00235EB0" w:rsidRDefault="00235EB0" w:rsidP="00235EB0">
      <w:pPr>
        <w:pStyle w:val="a3"/>
        <w:rPr>
          <w:b/>
          <w:i/>
        </w:rPr>
      </w:pPr>
      <w:r w:rsidRPr="00235EB0">
        <w:rPr>
          <w:b/>
          <w:lang w:val="en-US"/>
        </w:rPr>
        <w:t>V</w:t>
      </w:r>
      <w:r w:rsidRPr="00235EB0">
        <w:rPr>
          <w:b/>
        </w:rPr>
        <w:t xml:space="preserve">.Методическое обеспечение учебного процесса </w:t>
      </w:r>
      <w:r w:rsidRPr="00235EB0">
        <w:rPr>
          <w:b/>
        </w:rPr>
        <w:tab/>
        <w:t xml:space="preserve"> </w:t>
      </w:r>
      <w:r w:rsidRPr="00235EB0">
        <w:rPr>
          <w:b/>
        </w:rPr>
        <w:tab/>
        <w:t xml:space="preserve"> </w:t>
      </w:r>
      <w:r w:rsidRPr="00235EB0">
        <w:rPr>
          <w:b/>
        </w:rPr>
        <w:tab/>
        <w:t xml:space="preserve"> </w:t>
      </w:r>
    </w:p>
    <w:p w:rsidR="006A7B56" w:rsidRDefault="00235EB0" w:rsidP="00235EB0">
      <w:pPr>
        <w:pStyle w:val="2"/>
        <w:spacing w:after="0" w:line="399" w:lineRule="auto"/>
        <w:ind w:left="708" w:right="545" w:firstLine="0"/>
        <w:jc w:val="left"/>
      </w:pPr>
      <w:r>
        <w:rPr>
          <w:i w:val="0"/>
        </w:rPr>
        <w:t xml:space="preserve">VI. </w:t>
      </w:r>
      <w:r>
        <w:rPr>
          <w:i w:val="0"/>
        </w:rPr>
        <w:tab/>
        <w:t xml:space="preserve">Список литературы </w:t>
      </w:r>
    </w:p>
    <w:p w:rsidR="006A7B56" w:rsidRDefault="00235EB0">
      <w:pPr>
        <w:numPr>
          <w:ilvl w:val="0"/>
          <w:numId w:val="4"/>
        </w:numPr>
        <w:spacing w:after="71" w:line="259" w:lineRule="auto"/>
        <w:ind w:left="714" w:hanging="163"/>
        <w:jc w:val="left"/>
      </w:pPr>
      <w:r>
        <w:rPr>
          <w:i/>
        </w:rPr>
        <w:t xml:space="preserve">Методическая литература </w:t>
      </w:r>
    </w:p>
    <w:p w:rsidR="006A7B56" w:rsidRDefault="00235EB0">
      <w:pPr>
        <w:numPr>
          <w:ilvl w:val="0"/>
          <w:numId w:val="4"/>
        </w:numPr>
        <w:spacing w:after="18" w:line="259" w:lineRule="auto"/>
        <w:ind w:left="714" w:hanging="163"/>
        <w:jc w:val="left"/>
      </w:pPr>
      <w:r>
        <w:rPr>
          <w:i/>
        </w:rPr>
        <w:t xml:space="preserve">Учебная литература </w:t>
      </w:r>
    </w:p>
    <w:p w:rsidR="006A7B56" w:rsidRDefault="00235EB0">
      <w:pPr>
        <w:spacing w:after="25" w:line="259" w:lineRule="auto"/>
        <w:ind w:left="566" w:firstLine="0"/>
        <w:jc w:val="left"/>
      </w:pPr>
      <w:r>
        <w:rPr>
          <w:i/>
        </w:rPr>
        <w:t xml:space="preserve"> </w:t>
      </w:r>
    </w:p>
    <w:p w:rsidR="006A7B56" w:rsidRDefault="00235EB0">
      <w:pPr>
        <w:spacing w:after="134" w:line="259" w:lineRule="auto"/>
        <w:ind w:left="566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6A7B56" w:rsidRDefault="00235EB0">
      <w:pPr>
        <w:spacing w:after="134" w:line="259" w:lineRule="auto"/>
        <w:ind w:left="566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6A7B56" w:rsidRDefault="00235EB0">
      <w:pPr>
        <w:spacing w:after="134" w:line="259" w:lineRule="auto"/>
        <w:ind w:left="566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6A7B56" w:rsidRDefault="00235EB0">
      <w:pPr>
        <w:spacing w:after="136" w:line="259" w:lineRule="auto"/>
        <w:ind w:left="566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6A7B56" w:rsidRDefault="00235EB0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6A7B56" w:rsidRDefault="00235EB0">
      <w:pPr>
        <w:tabs>
          <w:tab w:val="center" w:pos="2522"/>
          <w:tab w:val="center" w:pos="5216"/>
        </w:tabs>
        <w:spacing w:after="7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ПОЯСНИТЕЛЬНАЯ ЗАПИСКА </w:t>
      </w:r>
    </w:p>
    <w:p w:rsidR="006A7B56" w:rsidRDefault="00235EB0">
      <w:pPr>
        <w:pStyle w:val="2"/>
        <w:spacing w:after="55" w:line="269" w:lineRule="auto"/>
        <w:ind w:left="2487" w:hanging="807"/>
        <w:jc w:val="left"/>
      </w:pPr>
      <w:r>
        <w:t xml:space="preserve">Характеристика учебного предмета, его место  и роль в образовательном процессе </w:t>
      </w:r>
    </w:p>
    <w:p w:rsidR="006A7B56" w:rsidRDefault="00235EB0">
      <w:pPr>
        <w:spacing w:after="25"/>
        <w:ind w:left="-15" w:right="132" w:firstLine="708"/>
      </w:pPr>
      <w:r>
        <w:t>Программа учебного предмета «Специальность (гитара)»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№191-01-39/06-ГИ.</w:t>
      </w:r>
    </w:p>
    <w:p w:rsidR="006A7B56" w:rsidRDefault="00235EB0">
      <w:pPr>
        <w:spacing w:after="13"/>
        <w:ind w:left="-15" w:right="132" w:firstLine="708"/>
      </w:pPr>
      <w:r>
        <w:t xml:space="preserve">Гитара является одним из самых популярных музыкальных инструментов, используемых и в профессиональной, и в любительской исполнительской практике. Разнообразный гитарный репертуар включает музыку разных стилей и эпох, в том числе, классическую, популярную, джазовую.  </w:t>
      </w:r>
    </w:p>
    <w:p w:rsidR="006A7B56" w:rsidRDefault="00235EB0">
      <w:pPr>
        <w:ind w:left="-15" w:right="132" w:firstLine="708"/>
      </w:pPr>
      <w:r>
        <w:t xml:space="preserve">Формирование навыков игры на классической гитаре позволяет учащимся в дальнейшем самостоятельно осваивать различные музыкальные инструменты, являющиеся «родственниками» классической шестиструнной гитары, – электрогитару, банджо, различные старинные струнные инструменты. </w:t>
      </w:r>
    </w:p>
    <w:p w:rsidR="006A7B56" w:rsidRDefault="00235EB0">
      <w:pPr>
        <w:ind w:left="718" w:right="132"/>
      </w:pPr>
      <w:r>
        <w:t xml:space="preserve">Предлагаемая программа рассчитана на четырехлетний срок обучения. </w:t>
      </w:r>
    </w:p>
    <w:p w:rsidR="006A7B56" w:rsidRDefault="00235EB0">
      <w:pPr>
        <w:ind w:left="718" w:right="132"/>
      </w:pPr>
      <w:r>
        <w:t xml:space="preserve">Возраст детей, приступающих к освоению программы, 8 – 12 лет. </w:t>
      </w:r>
    </w:p>
    <w:p w:rsidR="006A7B56" w:rsidRDefault="00235EB0">
      <w:pPr>
        <w:ind w:left="-15" w:right="132" w:firstLine="708"/>
      </w:pPr>
      <w:r>
        <w:t xml:space="preserve">Данная программа предполагает достаточную свободу в выборе репертуара и направлена, прежде всего, на развитие интересов самого учащегося. </w:t>
      </w:r>
    </w:p>
    <w:p w:rsidR="006A7B56" w:rsidRDefault="00235EB0">
      <w:pPr>
        <w:ind w:left="-15" w:right="132" w:firstLine="708"/>
      </w:pPr>
      <w:r>
        <w:t xml:space="preserve">Недельная нагрузка по предмету «Музыкальный инструмент (гитара)» составляет 2 часа в неделю. Занятия проходят в индивидуальной форме. В целях формирования навыков ансамблевого музицирования объем недельной нагрузки может быть увеличен. </w:t>
      </w:r>
    </w:p>
    <w:p w:rsidR="006A7B56" w:rsidRDefault="00235EB0">
      <w:pPr>
        <w:ind w:left="-15" w:right="132" w:firstLine="708"/>
      </w:pPr>
      <w:r>
        <w:t xml:space="preserve">Эффективным способом музыкального развития детей является игра в ансамбле, в том числе, с педагогом, позволяющая совместными усилиями создавать художественный образ, развивающая умение слушать друг друга, гармонический слух, формирующая навыки игры ритмично, синхронно. Ансамблевое музицирование доставляет большое удовольствие ученикам и позволяет им уже на первом этапе обучения почувствовать себя музыкантами. А позитивные эмоции всегда являются серьезным стимулом в индивидуальных занятиях музыкой. </w:t>
      </w:r>
    </w:p>
    <w:p w:rsidR="006A7B56" w:rsidRDefault="00235EB0">
      <w:pPr>
        <w:spacing w:after="2"/>
        <w:ind w:left="-15" w:right="132" w:firstLine="708"/>
      </w:pPr>
      <w:r>
        <w:t xml:space="preserve">Гитара как аккомпанирующий инструмент пользуется большой популярностью и любовью. Чаще всего именно эти ее возможности являются </w:t>
      </w:r>
      <w:r>
        <w:lastRenderedPageBreak/>
        <w:t xml:space="preserve">мотивацией для начала обучения игре на гитаре. Ученикам можно предложить большой выбор музыкального материала: бардовская песня, старинные и современные романсы, эстрадная и рок музыка, популярные образцы классической музыки.  </w:t>
      </w:r>
    </w:p>
    <w:p w:rsidR="006A7B56" w:rsidRDefault="00235EB0">
      <w:pPr>
        <w:ind w:left="-15" w:right="132" w:firstLine="708"/>
      </w:pPr>
      <w:r>
        <w:t xml:space="preserve">Данная программа предполагает проведение итоговой аттестации в форме исполнения сольной программы (выпускного экзамена). </w:t>
      </w:r>
    </w:p>
    <w:p w:rsidR="006A7B56" w:rsidRDefault="00235EB0">
      <w:pPr>
        <w:pStyle w:val="2"/>
        <w:spacing w:after="66"/>
        <w:ind w:left="407" w:right="539"/>
      </w:pPr>
      <w:r>
        <w:t xml:space="preserve">Срок реализации учебного предмета </w:t>
      </w:r>
    </w:p>
    <w:p w:rsidR="006A7B56" w:rsidRDefault="00235EB0">
      <w:pPr>
        <w:ind w:left="-15" w:right="132" w:firstLine="708"/>
      </w:pPr>
      <w:r>
        <w:t xml:space="preserve">При реализации программы учебного предмета «Специальность (гитара)» со сроком обучения 4 года, продолжительность учебных занятий с первого по четвертый годы обучения составляет 33 недели в год. </w:t>
      </w:r>
    </w:p>
    <w:p w:rsidR="006A7B56" w:rsidRDefault="00235EB0">
      <w:pPr>
        <w:pStyle w:val="2"/>
        <w:ind w:left="407" w:right="539"/>
      </w:pPr>
      <w:r>
        <w:t xml:space="preserve"> Сведения о затратах учебного времени </w:t>
      </w:r>
    </w:p>
    <w:p w:rsidR="006A7B56" w:rsidRDefault="00235EB0">
      <w:pPr>
        <w:spacing w:after="0" w:line="259" w:lineRule="auto"/>
        <w:ind w:left="638" w:firstLine="0"/>
        <w:jc w:val="center"/>
      </w:pPr>
      <w:r>
        <w:rPr>
          <w:b/>
          <w:i/>
        </w:rPr>
        <w:t xml:space="preserve"> </w:t>
      </w:r>
    </w:p>
    <w:tbl>
      <w:tblPr>
        <w:tblStyle w:val="TableGrid"/>
        <w:tblW w:w="10092" w:type="dxa"/>
        <w:tblInd w:w="-720" w:type="dxa"/>
        <w:tblCellMar>
          <w:top w:w="9" w:type="dxa"/>
          <w:left w:w="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85"/>
        <w:gridCol w:w="656"/>
        <w:gridCol w:w="720"/>
        <w:gridCol w:w="720"/>
        <w:gridCol w:w="720"/>
        <w:gridCol w:w="720"/>
        <w:gridCol w:w="744"/>
        <w:gridCol w:w="697"/>
        <w:gridCol w:w="727"/>
        <w:gridCol w:w="1803"/>
      </w:tblGrid>
      <w:tr w:rsidR="006A7B56">
        <w:trPr>
          <w:trHeight w:val="96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247" w:right="183" w:hanging="48"/>
              <w:jc w:val="center"/>
            </w:pPr>
            <w:r>
              <w:rPr>
                <w:sz w:val="24"/>
              </w:rPr>
              <w:t xml:space="preserve">Вид учебной работы, нагрузки, аттестации 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A7B56" w:rsidRDefault="006A7B5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A7B56" w:rsidRDefault="00235EB0">
            <w:pPr>
              <w:spacing w:after="0" w:line="259" w:lineRule="auto"/>
              <w:ind w:left="0" w:right="-31" w:firstLine="0"/>
            </w:pPr>
            <w:r>
              <w:rPr>
                <w:b/>
                <w:sz w:val="24"/>
              </w:rPr>
              <w:t>Затраты учебного времени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center"/>
          </w:tcPr>
          <w:p w:rsidR="006A7B56" w:rsidRDefault="00235EB0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7B56" w:rsidRDefault="00235EB0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 xml:space="preserve">Всего часов </w:t>
            </w:r>
          </w:p>
        </w:tc>
      </w:tr>
      <w:tr w:rsidR="006A7B56">
        <w:trPr>
          <w:trHeight w:val="32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firstLine="0"/>
              <w:jc w:val="left"/>
            </w:pPr>
            <w:r>
              <w:rPr>
                <w:sz w:val="24"/>
              </w:rPr>
              <w:t xml:space="preserve">Годы обучения 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1-й год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2-й год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3-й год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4-ый год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6A7B56">
        <w:trPr>
          <w:trHeight w:val="341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firstLine="0"/>
              <w:jc w:val="left"/>
            </w:pPr>
            <w:r>
              <w:rPr>
                <w:sz w:val="24"/>
              </w:rPr>
              <w:t xml:space="preserve">Полугодия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6A7B56">
        <w:trPr>
          <w:trHeight w:val="32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firstLine="0"/>
              <w:jc w:val="left"/>
            </w:pPr>
            <w:r>
              <w:rPr>
                <w:sz w:val="24"/>
              </w:rPr>
              <w:t xml:space="preserve">Количество недель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7B56" w:rsidRDefault="006A7B56">
            <w:pPr>
              <w:spacing w:after="160" w:line="259" w:lineRule="auto"/>
              <w:ind w:left="0" w:firstLine="0"/>
              <w:jc w:val="left"/>
            </w:pPr>
          </w:p>
        </w:tc>
      </w:tr>
      <w:tr w:rsidR="006A7B56">
        <w:trPr>
          <w:trHeight w:val="32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firstLine="0"/>
              <w:jc w:val="left"/>
            </w:pPr>
            <w:r>
              <w:rPr>
                <w:sz w:val="24"/>
              </w:rPr>
              <w:t xml:space="preserve">Аудиторные занятия 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272 </w:t>
            </w:r>
          </w:p>
        </w:tc>
      </w:tr>
      <w:tr w:rsidR="006A7B56">
        <w:trPr>
          <w:trHeight w:val="64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firstLine="0"/>
              <w:jc w:val="left"/>
            </w:pPr>
            <w:r>
              <w:rPr>
                <w:sz w:val="24"/>
              </w:rPr>
              <w:t xml:space="preserve">Самостоятельная работа 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272 </w:t>
            </w:r>
          </w:p>
        </w:tc>
      </w:tr>
      <w:tr w:rsidR="006A7B56">
        <w:trPr>
          <w:trHeight w:val="64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101" w:right="100" w:firstLine="0"/>
              <w:jc w:val="left"/>
            </w:pPr>
            <w:r>
              <w:rPr>
                <w:sz w:val="24"/>
              </w:rPr>
              <w:t xml:space="preserve">Максимальная учебная нагрузка 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544 </w:t>
            </w:r>
          </w:p>
        </w:tc>
      </w:tr>
    </w:tbl>
    <w:p w:rsidR="006A7B56" w:rsidRDefault="00235EB0">
      <w:pPr>
        <w:spacing w:after="78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6A7B56" w:rsidRDefault="00235EB0">
      <w:pPr>
        <w:pStyle w:val="2"/>
        <w:ind w:left="407" w:right="397"/>
      </w:pPr>
      <w:r>
        <w:t>Объем учебного времени, предусмотренный учебным планом образовательного учреждения на реализацию учебного предмета</w:t>
      </w:r>
      <w:r>
        <w:rPr>
          <w:sz w:val="24"/>
        </w:rPr>
        <w:t xml:space="preserve"> </w:t>
      </w:r>
    </w:p>
    <w:p w:rsidR="006A7B56" w:rsidRDefault="00235EB0">
      <w:pPr>
        <w:ind w:left="-15" w:right="132" w:firstLine="708"/>
      </w:pPr>
      <w:r>
        <w:t>Общая трудоемкость учебного предмета «Музыкальный инструмент (гитара)» при 4-летнем сроке обучения составляет 544 часа. Из них: 272 часа – аудиторные занятия, 272 часа – самостоятельная работа</w:t>
      </w:r>
      <w:r>
        <w:rPr>
          <w:i/>
        </w:rPr>
        <w:t xml:space="preserve">. </w:t>
      </w:r>
    </w:p>
    <w:p w:rsidR="006A7B56" w:rsidRDefault="00235EB0">
      <w:pPr>
        <w:ind w:left="-15" w:right="132" w:firstLine="708"/>
      </w:pPr>
      <w:r>
        <w:t xml:space="preserve">Объём времени на самостоятельную работу обучающихся определяется с учетом сложившихся педагогических традиций, методической целесообразности и индивидуальных особенностей обучающегося. </w:t>
      </w:r>
    </w:p>
    <w:p w:rsidR="006A7B56" w:rsidRDefault="00235EB0">
      <w:pPr>
        <w:spacing w:after="74" w:line="259" w:lineRule="auto"/>
        <w:ind w:left="708" w:firstLine="0"/>
        <w:jc w:val="left"/>
      </w:pPr>
      <w:r>
        <w:rPr>
          <w:u w:val="single" w:color="000000"/>
        </w:rPr>
        <w:t>Виды внеаудиторной работы:</w:t>
      </w:r>
      <w:r>
        <w:t xml:space="preserve"> </w:t>
      </w:r>
    </w:p>
    <w:p w:rsidR="006A7B56" w:rsidRDefault="00235EB0">
      <w:pPr>
        <w:ind w:left="550" w:right="132"/>
      </w:pPr>
      <w:r>
        <w:t xml:space="preserve">-выполнение домашнего задания; </w:t>
      </w:r>
    </w:p>
    <w:p w:rsidR="006A7B56" w:rsidRDefault="00235EB0">
      <w:pPr>
        <w:ind w:left="550" w:right="132"/>
      </w:pPr>
      <w:r>
        <w:t xml:space="preserve">-посещение учреждений культуры, концертных залов; </w:t>
      </w:r>
    </w:p>
    <w:p w:rsidR="006A7B56" w:rsidRDefault="00235EB0">
      <w:pPr>
        <w:ind w:left="-15" w:right="132" w:firstLine="540"/>
      </w:pPr>
      <w:r>
        <w:t xml:space="preserve">-участие обучающихся в концертах, творческих мероприятиях и культурно - просветительской деятельности образовательного учреждения. </w:t>
      </w:r>
    </w:p>
    <w:p w:rsidR="006A7B56" w:rsidRDefault="00235EB0">
      <w:pPr>
        <w:pStyle w:val="2"/>
        <w:spacing w:after="69"/>
        <w:ind w:left="407" w:right="0"/>
      </w:pPr>
      <w:r>
        <w:lastRenderedPageBreak/>
        <w:t xml:space="preserve">Форма проведения учебных занятий </w:t>
      </w:r>
    </w:p>
    <w:p w:rsidR="006A7B56" w:rsidRDefault="00235EB0">
      <w:pPr>
        <w:ind w:left="-15" w:right="132" w:firstLine="708"/>
      </w:pPr>
      <w:r>
        <w:t xml:space="preserve">Занятия проводятся в индивидуальной форме. Индивидуальная форма занятий позволяет преподавателю построить процесс обучения в соответствии с принципами индивидуального подхода. </w:t>
      </w:r>
    </w:p>
    <w:p w:rsidR="006A7B56" w:rsidRDefault="00235EB0">
      <w:pPr>
        <w:pStyle w:val="2"/>
        <w:ind w:left="407" w:right="537"/>
      </w:pPr>
      <w:r>
        <w:t xml:space="preserve">Цель и задачи учебного предмета </w:t>
      </w:r>
    </w:p>
    <w:p w:rsidR="006A7B56" w:rsidRDefault="00235EB0">
      <w:pPr>
        <w:ind w:left="-15" w:right="132" w:firstLine="708"/>
      </w:pPr>
      <w:r>
        <w:t>Целью учебного предмета является обеспечение развития творческих способностей и индивидуальности учащегося, овладение знаниями и представлениями о гитарном исполнительстве, формирование практических умений и навыков игры на гитаре, устойчивого интереса к самостоятельной деятельности в области музыкального искусства.</w:t>
      </w:r>
      <w:r>
        <w:rPr>
          <w:i/>
          <w:color w:val="FF0000"/>
        </w:rPr>
        <w:t xml:space="preserve"> </w:t>
      </w:r>
    </w:p>
    <w:p w:rsidR="00235EB0" w:rsidRDefault="00235EB0">
      <w:pPr>
        <w:ind w:left="718" w:right="132"/>
      </w:pPr>
      <w:r>
        <w:t>Задачами предмета «Музыкальный инструмент (гитара)» являются:</w:t>
      </w:r>
    </w:p>
    <w:p w:rsidR="006A7B56" w:rsidRDefault="00235EB0">
      <w:pPr>
        <w:ind w:left="718" w:right="132"/>
      </w:pPr>
      <w:r>
        <w:t xml:space="preserve"> </w:t>
      </w:r>
      <w:r>
        <w:rPr>
          <w:noProof/>
        </w:rPr>
        <w:drawing>
          <wp:inline distT="0" distB="0" distL="0" distR="0">
            <wp:extent cx="164592" cy="217932"/>
            <wp:effectExtent l="0" t="0" r="0" b="0"/>
            <wp:docPr id="898" name="Picture 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Picture 89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ознакомление детей с гитарой, исполнительскими возможностями и </w:t>
      </w:r>
    </w:p>
    <w:p w:rsidR="00235EB0" w:rsidRDefault="00235EB0">
      <w:pPr>
        <w:spacing w:after="3" w:line="320" w:lineRule="auto"/>
        <w:ind w:left="-5" w:right="137"/>
        <w:jc w:val="left"/>
        <w:rPr>
          <w:rFonts w:ascii="Arial" w:eastAsia="Arial" w:hAnsi="Arial" w:cs="Arial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449529</wp:posOffset>
                </wp:positionH>
                <wp:positionV relativeFrom="paragraph">
                  <wp:posOffset>192112</wp:posOffset>
                </wp:positionV>
                <wp:extent cx="164592" cy="1210056"/>
                <wp:effectExtent l="0" t="0" r="0" b="0"/>
                <wp:wrapSquare wrapText="bothSides"/>
                <wp:docPr id="20560" name="Group 20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592" cy="1210056"/>
                          <a:chOff x="0" y="0"/>
                          <a:chExt cx="164592" cy="1210056"/>
                        </a:xfrm>
                      </wpg:grpSpPr>
                      <pic:pic xmlns:pic="http://schemas.openxmlformats.org/drawingml/2006/picture">
                        <pic:nvPicPr>
                          <pic:cNvPr id="909" name="Picture 90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3" name="Picture 91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48412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9" name="Picture 91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496824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3" name="Picture 92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743712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7" name="Picture 92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992124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8EBB66" id="Group 20560" o:spid="_x0000_s1026" style="position:absolute;margin-left:35.4pt;margin-top:15.15pt;width:12.95pt;height:95.3pt;z-index:251658240" coordsize="1645,12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09" o:spid="_x0000_s1027" type="#_x0000_t75" style="position:absolute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SlNHHAAAA3AAAAA8AAABkcnMvZG93bnJldi54bWxEj09rwkAUxO8Fv8PyhN7qJqWKSV1Fi0Uv&#10;RWv/0OMj+0yC2bdLdmvSfnq3IPQ4zMxvmNmiN404U+trywrSUQKCuLC65lLB+9vz3RSED8gaG8uk&#10;4Ic8LOaDmxnm2nb8SudDKEWEsM9RQRWCy6X0RUUG/cg64ugdbWswRNmWUrfYRbhp5H2STKTBmuNC&#10;hY6eKipOh2+jYPfxst5k3W+6X7ldP043D279+aXU7bBfPoII1If/8LW91QqyJIO/M/EIyPkF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9SlNHHAAAA3AAAAA8AAAAAAAAAAAAA&#10;AAAAnwIAAGRycy9kb3ducmV2LnhtbFBLBQYAAAAABAAEAPcAAACTAwAAAAA=&#10;">
                  <v:imagedata r:id="rId11" o:title=""/>
                </v:shape>
                <v:shape id="Picture 913" o:spid="_x0000_s1028" type="#_x0000_t75" style="position:absolute;top:2484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jNebHAAAA3AAAAA8AAABkcnMvZG93bnJldi54bWxEj09rwkAUxO8Fv8PyhN50k/6jpq5SRbEX&#10;sVVbenxkn0kw+3bJbk3aT+8KQo/DzPyGGU87U4sTNb6yrCAdJiCIc6srLhTsd8vBMwgfkDXWlknB&#10;L3mYTno3Y8y0bfmDTttQiAhhn6GCMgSXSenzkgz6oXXE0TvYxmCIsimkbrCNcFPLuyR5kgYrjgsl&#10;OpqXlB+3P0bB5nO9WI3av/R95jbdY7p6cIuvb6Vu+93rC4hAXfgPX9tvWsEovYfLmXgE5OQM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tjNebHAAAA3AAAAA8AAAAAAAAAAAAA&#10;AAAAnwIAAGRycy9kb3ducmV2LnhtbFBLBQYAAAAABAAEAPcAAACTAwAAAAA=&#10;">
                  <v:imagedata r:id="rId11" o:title=""/>
                </v:shape>
                <v:shape id="Picture 919" o:spid="_x0000_s1029" type="#_x0000_t75" style="position:absolute;top:4968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LAgzHAAAA3AAAAA8AAABkcnMvZG93bnJldi54bWxEj09rwkAUxO8Fv8PyhN7qJqWKSV1Fi0Uv&#10;RWv/0OMj+0yC2bdLdmvSfnq3IPQ4zMxvmNmiN404U+trywrSUQKCuLC65lLB+9vz3RSED8gaG8uk&#10;4Ic8LOaDmxnm2nb8SudDKEWEsM9RQRWCy6X0RUUG/cg64ugdbWswRNmWUrfYRbhp5H2STKTBmuNC&#10;hY6eKipOh2+jYPfxst5k3W+6X7ldP043D279+aXU7bBfPoII1If/8LW91QqyNIO/M/EIyPkF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qLAgzHAAAA3AAAAA8AAAAAAAAAAAAA&#10;AAAAnwIAAGRycy9kb3ducmV2LnhtbFBLBQYAAAAABAAEAPcAAACTAwAAAAA=&#10;">
                  <v:imagedata r:id="rId11" o:title=""/>
                </v:shape>
                <v:shape id="Picture 923" o:spid="_x0000_s1030" type="#_x0000_t75" style="position:absolute;top:7437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1vIAAAA3AAAAA8AAABkcnMvZG93bnJldi54bWxEj09rwkAUxO8Fv8PyhN50E1ulpq5ii6IX&#10;sbV/6PGRfU2C2bdLdmvSfnpXEHocZuY3zGzRmVqcqPGVZQXpMAFBnFtdcaHg/W09eADhA7LG2jIp&#10;+CUPi3nvZoaZti2/0ukQChEh7DNUUIbgMil9XpJBP7SOOHrftjEYomwKqRtsI9zUcpQkE2mw4rhQ&#10;oqPnkvLj4cco2H/sVptp+5e+PLl9N0439271+aXUbb9bPoII1IX/8LW91Qqmozu4nIlHQM7P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lD/9byAAAANwAAAAPAAAAAAAAAAAA&#10;AAAAAJ8CAABkcnMvZG93bnJldi54bWxQSwUGAAAAAAQABAD3AAAAlAMAAAAA&#10;">
                  <v:imagedata r:id="rId11" o:title=""/>
                </v:shape>
                <v:shape id="Picture 927" o:spid="_x0000_s1031" type="#_x0000_t75" style="position:absolute;top:9921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0+VjIAAAA3AAAAA8AAABkcnMvZG93bnJldi54bWxEj09rwkAUxO8Fv8PyhN50E2m1pq5ii6IX&#10;sbV/6PGRfU2C2bdLdmvSfnpXEHocZuY3zGzRmVqcqPGVZQXpMAFBnFtdcaHg/W09eADhA7LG2jIp&#10;+CUPi3nvZoaZti2/0ukQChEh7DNUUIbgMil9XpJBP7SOOHrftjEYomwKqRtsI9zUcpQkY2mw4rhQ&#10;oqPnkvLj4cco2H/sVptp+5e+PLl9d59u7tzq80up2363fAQRqAv/4Wt7qxVMRxO4nIlHQM7P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aNPlYyAAAANwAAAAPAAAAAAAAAAAA&#10;AAAAAJ8CAABkcnMvZG93bnJldi54bWxQSwUGAAAAAAQABAD3AAAAlAMAAAAA&#10;">
                  <v:imagedata r:id="rId11" o:title=""/>
                </v:shape>
                <w10:wrap type="square"/>
              </v:group>
            </w:pict>
          </mc:Fallback>
        </mc:AlternateContent>
      </w:r>
      <w:r>
        <w:t>разнообразием приемов игры;</w:t>
      </w:r>
      <w:r>
        <w:rPr>
          <w:b/>
          <w:i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:rsidR="00235EB0" w:rsidRDefault="00235EB0">
      <w:pPr>
        <w:spacing w:after="3" w:line="320" w:lineRule="auto"/>
        <w:ind w:left="-5" w:right="137"/>
        <w:jc w:val="left"/>
      </w:pPr>
      <w:r>
        <w:t xml:space="preserve">формирование навыков игры на музыкальном инструменте; </w:t>
      </w:r>
      <w:r>
        <w:rPr>
          <w:rFonts w:ascii="Arial" w:eastAsia="Arial" w:hAnsi="Arial" w:cs="Arial"/>
        </w:rPr>
        <w:t xml:space="preserve"> </w:t>
      </w:r>
      <w:r>
        <w:t xml:space="preserve">приобретение знаний в области музыкальной грамоты; </w:t>
      </w:r>
      <w:r>
        <w:rPr>
          <w:rFonts w:ascii="Arial" w:eastAsia="Arial" w:hAnsi="Arial" w:cs="Arial"/>
        </w:rPr>
        <w:t xml:space="preserve"> </w:t>
      </w:r>
      <w:r>
        <w:t xml:space="preserve">приобретение  знаний в области истории музыкальной культуры; </w:t>
      </w:r>
      <w:r>
        <w:rPr>
          <w:rFonts w:ascii="Arial" w:eastAsia="Arial" w:hAnsi="Arial" w:cs="Arial"/>
        </w:rPr>
        <w:t xml:space="preserve"> </w:t>
      </w:r>
      <w:r>
        <w:t xml:space="preserve">формирование понятий о музыкальных стилях и жанрах; </w:t>
      </w:r>
      <w:r>
        <w:rPr>
          <w:rFonts w:ascii="Arial" w:eastAsia="Arial" w:hAnsi="Arial" w:cs="Arial"/>
        </w:rPr>
        <w:t xml:space="preserve"> </w:t>
      </w:r>
      <w:r>
        <w:t>оснащение  системой  знаний, умений и способов музыкальной деятельности, обеспечивающих в своей совокупности базу для дальнейшего самостоятельного общения с музыкой, музыкального самообразования и самовоспитания;</w:t>
      </w:r>
    </w:p>
    <w:p w:rsidR="00235EB0" w:rsidRDefault="00235EB0" w:rsidP="00235EB0">
      <w:pPr>
        <w:spacing w:after="3" w:line="320" w:lineRule="auto"/>
        <w:ind w:left="-5" w:right="137"/>
        <w:jc w:val="left"/>
      </w:pPr>
      <w:r>
        <w:t xml:space="preserve"> </w:t>
      </w:r>
      <w:r>
        <w:rPr>
          <w:noProof/>
        </w:rPr>
        <w:drawing>
          <wp:inline distT="0" distB="0" distL="0" distR="0">
            <wp:extent cx="164592" cy="217932"/>
            <wp:effectExtent l="0" t="0" r="0" b="0"/>
            <wp:docPr id="937" name="Picture 9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" name="Picture 93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воспитание </w:t>
      </w:r>
      <w:r>
        <w:tab/>
        <w:t xml:space="preserve">у </w:t>
      </w:r>
      <w:r>
        <w:tab/>
        <w:t xml:space="preserve">детей </w:t>
      </w:r>
      <w:r>
        <w:tab/>
        <w:t xml:space="preserve">трудолюбия, </w:t>
      </w:r>
      <w:r>
        <w:tab/>
        <w:t xml:space="preserve">усидчивости, </w:t>
      </w:r>
      <w:r>
        <w:tab/>
        <w:t>терпения, дисциплины;</w:t>
      </w:r>
    </w:p>
    <w:p w:rsidR="006A7B56" w:rsidRDefault="00235EB0" w:rsidP="00235EB0">
      <w:pPr>
        <w:spacing w:after="3" w:line="320" w:lineRule="auto"/>
        <w:ind w:left="-5" w:right="137"/>
        <w:jc w:val="left"/>
      </w:pPr>
      <w:r>
        <w:t xml:space="preserve"> </w:t>
      </w:r>
      <w:r>
        <w:rPr>
          <w:noProof/>
        </w:rPr>
        <w:drawing>
          <wp:inline distT="0" distB="0" distL="0" distR="0">
            <wp:extent cx="164592" cy="217932"/>
            <wp:effectExtent l="0" t="0" r="0" b="0"/>
            <wp:docPr id="944" name="Picture 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Picture 94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воспитание стремления к практическому использованию знаний и </w:t>
      </w:r>
    </w:p>
    <w:p w:rsidR="006A7B56" w:rsidRDefault="00235EB0">
      <w:pPr>
        <w:spacing w:after="4"/>
        <w:ind w:left="-5" w:right="132"/>
      </w:pPr>
      <w:r>
        <w:t xml:space="preserve">умений, приобретенных на занятиях, в быту, в досуговой деятельности. </w:t>
      </w:r>
    </w:p>
    <w:p w:rsidR="006A7B56" w:rsidRDefault="00235EB0">
      <w:pPr>
        <w:ind w:left="-15" w:right="132" w:firstLine="708"/>
      </w:pPr>
      <w:r>
        <w:t xml:space="preserve">Обучение должно соединять в себе два главных и взаимосвязанных направления. Одно из них – формирование игровых навыков и приемов, становление исполнительского аппарата. Второе - развитие практических форм музицирования на гитаре, в том числе, аккомпанирования, подбора по слуху.  </w:t>
      </w:r>
    </w:p>
    <w:p w:rsidR="00235EB0" w:rsidRDefault="00235EB0">
      <w:pPr>
        <w:ind w:left="710" w:right="1956" w:firstLine="2516"/>
        <w:rPr>
          <w:b/>
          <w:i/>
        </w:rPr>
      </w:pPr>
      <w:r>
        <w:rPr>
          <w:b/>
          <w:i/>
        </w:rPr>
        <w:t xml:space="preserve">Структура программы </w:t>
      </w:r>
    </w:p>
    <w:p w:rsidR="006A7B56" w:rsidRDefault="00235EB0" w:rsidP="00235EB0">
      <w:pPr>
        <w:ind w:right="1956"/>
      </w:pPr>
      <w:r>
        <w:t xml:space="preserve">           Программа содержит следующие разделы: </w:t>
      </w:r>
    </w:p>
    <w:p w:rsidR="006A7B56" w:rsidRDefault="00235EB0">
      <w:pPr>
        <w:spacing w:after="75" w:line="259" w:lineRule="auto"/>
        <w:ind w:right="132"/>
        <w:jc w:val="right"/>
      </w:pPr>
      <w:r>
        <w:rPr>
          <w:noProof/>
        </w:rPr>
        <w:drawing>
          <wp:inline distT="0" distB="0" distL="0" distR="0">
            <wp:extent cx="164592" cy="217932"/>
            <wp:effectExtent l="0" t="0" r="0" b="0"/>
            <wp:docPr id="980" name="Picture 9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Picture 9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сведения о затратах учебного времени, предусмотренного на </w:t>
      </w:r>
    </w:p>
    <w:p w:rsidR="00235EB0" w:rsidRDefault="00235EB0" w:rsidP="00235EB0">
      <w:pPr>
        <w:spacing w:after="3" w:line="320" w:lineRule="auto"/>
        <w:ind w:left="825" w:right="1895" w:hanging="840"/>
        <w:jc w:val="left"/>
        <w:rPr>
          <w:rFonts w:ascii="Arial" w:eastAsia="Arial" w:hAnsi="Arial" w:cs="Arial"/>
        </w:rPr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451053</wp:posOffset>
                </wp:positionH>
                <wp:positionV relativeFrom="paragraph">
                  <wp:posOffset>191395</wp:posOffset>
                </wp:positionV>
                <wp:extent cx="164592" cy="961592"/>
                <wp:effectExtent l="0" t="0" r="0" b="0"/>
                <wp:wrapSquare wrapText="bothSides"/>
                <wp:docPr id="20568" name="Group 20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592" cy="961592"/>
                          <a:chOff x="0" y="0"/>
                          <a:chExt cx="164592" cy="961592"/>
                        </a:xfrm>
                      </wpg:grpSpPr>
                      <pic:pic xmlns:pic="http://schemas.openxmlformats.org/drawingml/2006/picture">
                        <pic:nvPicPr>
                          <pic:cNvPr id="986" name="Picture 98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0" name="Picture 99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48412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5" name="Picture 99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496773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9" name="Picture 99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743661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158FCC" id="Group 20568" o:spid="_x0000_s1026" style="position:absolute;margin-left:35.5pt;margin-top:15.05pt;width:12.95pt;height:75.7pt;z-index:251659264" coordsize="1645,9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">
                <v:shape id="Picture 986" o:spid="_x0000_s1027" type="#_x0000_t75" style="position:absolute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eA/nHAAAA3AAAAA8AAABkcnMvZG93bnJldi54bWxEj09rwkAUxO+C32F5gjfdpKho6iptseil&#10;2No/9PjIPpNg9u2S3ZrYT+8KhR6HmfkNs1x3phZnanxlWUE6TkAQ51ZXXCj4eH8ezUH4gKyxtkwK&#10;LuRhver3lphp2/IbnQ+hEBHCPkMFZQguk9LnJRn0Y+uIo3e0jcEQZVNI3WAb4aaWd0kykwYrjgsl&#10;OnoqKT8dfoyC/efLZrtof9PXR7fvpul24jZf30oNB93DPYhAXfgP/7V3WsFiPoPbmXgE5OoK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MeA/nHAAAA3AAAAA8AAAAAAAAAAAAA&#10;AAAAnwIAAGRycy9kb3ducmV2LnhtbFBLBQYAAAAABAAEAPcAAACTAwAAAAA=&#10;">
                  <v:imagedata r:id="rId11" o:title=""/>
                </v:shape>
                <v:shape id="Picture 990" o:spid="_x0000_s1028" type="#_x0000_t75" style="position:absolute;top:2484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iqMvEAAAA3AAAAA8AAABkcnMvZG93bnJldi54bWxET8tOwkAU3ZvwD5Nr4k6mNWJoZSBgMLAx&#10;yDMubzrXtqFzZ9IZaeHrnYWJy5Pznsx604gLtb62rCAdJiCIC6trLhUc9u+PYxA+IGtsLJOCK3mY&#10;TQd3E8y17XhLl10oRQxhn6OCKgSXS+mLigz6oXXEkfu2rcEQYVtK3WIXw00jn5LkRRqsOTZU6Oit&#10;ouK8+zEKNseP5Srrbunnwm36Ubp6dsvTl1IP9/38FUSgPvyL/9xrrSDL4vx4Jh4BOf0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iqMvEAAAA3AAAAA8AAAAAAAAAAAAAAAAA&#10;nwIAAGRycy9kb3ducmV2LnhtbFBLBQYAAAAABAAEAPcAAACQAwAAAAA=&#10;">
                  <v:imagedata r:id="rId11" o:title=""/>
                </v:shape>
                <v:shape id="Picture 995" o:spid="_x0000_s1029" type="#_x0000_t75" style="position:absolute;top:4967;width:1645;height:2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VC1PHAAAA3AAAAA8AAABkcnMvZG93bnJldi54bWxEj0FrwkAUhO9C/8PyCr3pJlJLE12lFote&#10;xNa20uMj+5qEZt8u2dVEf31XKPQ4zMw3zGzRm0acqPW1ZQXpKAFBXFhdc6ng4/1l+AjCB2SNjWVS&#10;cCYPi/nNYIa5th2/0WkfShEh7HNUUIXgcil9UZFBP7KOOHrftjUYomxLqVvsItw0cpwkD9JgzXGh&#10;QkfPFRU/+6NRsPvcrtZZd0lfl27XT9L1vVsdvpS6u+2fpiAC9eE//NfeaAVZNoHrmXgE5PwX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YVC1PHAAAA3AAAAA8AAAAAAAAAAAAA&#10;AAAAnwIAAGRycy9kb3ducmV2LnhtbFBLBQYAAAAABAAEAPcAAACTAwAAAAA=&#10;">
                  <v:imagedata r:id="rId11" o:title=""/>
                </v:shape>
                <v:shape id="Picture 999" o:spid="_x0000_s1030" type="#_x0000_t75" style="position:absolute;top:7436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YAVbHAAAA3AAAAA8AAABkcnMvZG93bnJldi54bWxEj09rwkAUxO8Fv8PyhN7qJqWKSV1Fi0Uv&#10;RWv/0OMj+0yC2bdLdmvSfnq3IPQ4zMxvmNmiN404U+trywrSUQKCuLC65lLB+9vz3RSED8gaG8uk&#10;4Ic8LOaDmxnm2nb8SudDKEWEsM9RQRWCy6X0RUUG/cg64ugdbWswRNmWUrfYRbhp5H2STKTBmuNC&#10;hY6eKipOh2+jYPfxst5k3W+6X7ldP043D279+aXU7bBfPoII1If/8LW91QqyLIO/M/EIyPkF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dYAVbHAAAA3AAAAA8AAAAAAAAAAAAA&#10;AAAAnwIAAGRycy9kb3ducmV2LnhtbFBLBQYAAAAABAAEAPcAAACTAwAAAAA=&#10;">
                  <v:imagedata r:id="rId11" o:title=""/>
                </v:shape>
                <w10:wrap type="square"/>
              </v:group>
            </w:pict>
          </mc:Fallback>
        </mc:AlternateContent>
      </w:r>
      <w:r>
        <w:t xml:space="preserve">освоение учебного предмета; </w:t>
      </w:r>
    </w:p>
    <w:p w:rsidR="00235EB0" w:rsidRPr="00235EB0" w:rsidRDefault="00235EB0" w:rsidP="00235EB0">
      <w:pPr>
        <w:pStyle w:val="a3"/>
        <w:rPr>
          <w:rFonts w:ascii="Arial" w:eastAsia="Arial" w:hAnsi="Arial" w:cs="Arial"/>
        </w:rPr>
      </w:pPr>
      <w:r>
        <w:t xml:space="preserve">распределение учебного материала по годам обучения; </w:t>
      </w:r>
      <w:r w:rsidRPr="00235EB0">
        <w:rPr>
          <w:rFonts w:ascii="Arial" w:eastAsia="Arial" w:hAnsi="Arial" w:cs="Arial"/>
        </w:rPr>
        <w:t xml:space="preserve"> </w:t>
      </w:r>
    </w:p>
    <w:p w:rsidR="006A7B56" w:rsidRDefault="00235EB0">
      <w:pPr>
        <w:spacing w:after="3" w:line="320" w:lineRule="auto"/>
        <w:ind w:left="825" w:right="1895" w:hanging="840"/>
        <w:jc w:val="left"/>
      </w:pPr>
      <w:r>
        <w:t xml:space="preserve">описание дидактических единиц учебного предмета; </w:t>
      </w:r>
      <w:r>
        <w:rPr>
          <w:rFonts w:ascii="Arial" w:eastAsia="Arial" w:hAnsi="Arial" w:cs="Arial"/>
        </w:rPr>
        <w:t xml:space="preserve"> </w:t>
      </w:r>
      <w:r>
        <w:t xml:space="preserve">требования к уровню подготовки учащихся; </w:t>
      </w:r>
    </w:p>
    <w:p w:rsidR="00235EB0" w:rsidRDefault="00235EB0">
      <w:pPr>
        <w:spacing w:after="7"/>
        <w:ind w:left="850" w:right="132"/>
      </w:pPr>
      <w:r>
        <w:rPr>
          <w:rFonts w:ascii="Arial" w:eastAsia="Arial" w:hAnsi="Arial" w:cs="Arial"/>
        </w:rPr>
        <w:t xml:space="preserve"> </w:t>
      </w:r>
      <w:r>
        <w:t>формы и методы контроля, система оценок, итоговая аттестация;</w:t>
      </w:r>
    </w:p>
    <w:p w:rsidR="006A7B56" w:rsidRDefault="00235EB0">
      <w:pPr>
        <w:spacing w:after="7"/>
        <w:ind w:left="850" w:right="132"/>
      </w:pPr>
      <w:r>
        <w:t xml:space="preserve"> </w:t>
      </w:r>
      <w:r>
        <w:rPr>
          <w:noProof/>
        </w:rPr>
        <w:drawing>
          <wp:inline distT="0" distB="0" distL="0" distR="0">
            <wp:extent cx="164592" cy="217932"/>
            <wp:effectExtent l="0" t="0" r="0" b="0"/>
            <wp:docPr id="1009" name="Picture 1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Picture 10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r>
        <w:t xml:space="preserve">методическое обеспечение учебного процесса. </w:t>
      </w:r>
    </w:p>
    <w:p w:rsidR="006A7B56" w:rsidRDefault="00235EB0">
      <w:pPr>
        <w:ind w:left="-15" w:right="132" w:firstLine="710"/>
      </w:pPr>
      <w:r>
        <w:t xml:space="preserve">В соответствии с данными направлениями строится основной раздел программы «Содержание учебного предмета». </w:t>
      </w:r>
    </w:p>
    <w:p w:rsidR="006A7B56" w:rsidRDefault="00235EB0">
      <w:pPr>
        <w:pStyle w:val="2"/>
        <w:ind w:left="407" w:right="538"/>
      </w:pPr>
      <w:r>
        <w:t xml:space="preserve">Методы обучения </w:t>
      </w:r>
    </w:p>
    <w:p w:rsidR="006A7B56" w:rsidRDefault="00235EB0">
      <w:pPr>
        <w:ind w:left="-15" w:right="132" w:firstLine="566"/>
      </w:pPr>
      <w:r>
        <w:t xml:space="preserve">Для достижения поставленной цели и реализации задач предмета используются следующие методы обучения: </w:t>
      </w:r>
    </w:p>
    <w:p w:rsidR="006A7B56" w:rsidRDefault="00235EB0">
      <w:pPr>
        <w:numPr>
          <w:ilvl w:val="0"/>
          <w:numId w:val="5"/>
        </w:numPr>
        <w:ind w:right="132" w:hanging="163"/>
      </w:pPr>
      <w:r>
        <w:t xml:space="preserve">словесный (объяснение, беседа, рассказ); </w:t>
      </w:r>
    </w:p>
    <w:p w:rsidR="006A7B56" w:rsidRDefault="00235EB0">
      <w:pPr>
        <w:numPr>
          <w:ilvl w:val="0"/>
          <w:numId w:val="5"/>
        </w:numPr>
        <w:ind w:right="132" w:hanging="163"/>
      </w:pPr>
      <w:r>
        <w:t xml:space="preserve">наглядный (показ, наблюдение, демонстрация приемов работы); </w:t>
      </w:r>
    </w:p>
    <w:p w:rsidR="006A7B56" w:rsidRDefault="00235EB0">
      <w:pPr>
        <w:numPr>
          <w:ilvl w:val="0"/>
          <w:numId w:val="5"/>
        </w:numPr>
        <w:ind w:right="132" w:hanging="163"/>
      </w:pPr>
      <w:r>
        <w:t xml:space="preserve">практический (освоение приемов игры на инструменте); </w:t>
      </w:r>
    </w:p>
    <w:p w:rsidR="006A7B56" w:rsidRDefault="00235EB0">
      <w:pPr>
        <w:numPr>
          <w:ilvl w:val="0"/>
          <w:numId w:val="5"/>
        </w:numPr>
        <w:ind w:right="132" w:hanging="163"/>
      </w:pPr>
      <w:r>
        <w:t xml:space="preserve">эмоциональный (подбор </w:t>
      </w:r>
      <w:r>
        <w:tab/>
        <w:t xml:space="preserve">ассоциаций, </w:t>
      </w:r>
      <w:r>
        <w:tab/>
        <w:t xml:space="preserve">образов, </w:t>
      </w:r>
      <w:r>
        <w:tab/>
        <w:t xml:space="preserve">художественные впечатления). </w:t>
      </w:r>
    </w:p>
    <w:p w:rsidR="006A7B56" w:rsidRDefault="00235EB0">
      <w:pPr>
        <w:pStyle w:val="2"/>
        <w:spacing w:after="65"/>
        <w:ind w:left="407" w:right="397"/>
      </w:pPr>
      <w:r>
        <w:t xml:space="preserve">Описание материально-технических условий реализации учебного предмета </w:t>
      </w:r>
    </w:p>
    <w:p w:rsidR="006A7B56" w:rsidRDefault="00235EB0">
      <w:pPr>
        <w:ind w:left="718" w:right="132"/>
      </w:pPr>
      <w:r>
        <w:t xml:space="preserve">Для реализации данной программы в школе созданы следующие условия:  </w:t>
      </w:r>
    </w:p>
    <w:p w:rsidR="006A7B56" w:rsidRDefault="00235EB0">
      <w:pPr>
        <w:numPr>
          <w:ilvl w:val="0"/>
          <w:numId w:val="6"/>
        </w:numPr>
        <w:ind w:right="132" w:hanging="163"/>
      </w:pPr>
      <w:r>
        <w:t xml:space="preserve">класс (не менее 9 кв. м) для индивидуальных занятий; </w:t>
      </w:r>
    </w:p>
    <w:p w:rsidR="006A7B56" w:rsidRDefault="00235EB0">
      <w:pPr>
        <w:numPr>
          <w:ilvl w:val="0"/>
          <w:numId w:val="6"/>
        </w:numPr>
        <w:ind w:right="132" w:hanging="163"/>
      </w:pPr>
      <w:r>
        <w:t xml:space="preserve">наличие инструментов (гитар); </w:t>
      </w:r>
    </w:p>
    <w:p w:rsidR="006A7B56" w:rsidRDefault="00235EB0">
      <w:pPr>
        <w:numPr>
          <w:ilvl w:val="0"/>
          <w:numId w:val="6"/>
        </w:numPr>
        <w:ind w:right="132" w:hanging="163"/>
      </w:pPr>
      <w:r>
        <w:t xml:space="preserve">наличие стульев для детей разных возрастов; </w:t>
      </w:r>
    </w:p>
    <w:p w:rsidR="006A7B56" w:rsidRDefault="00235EB0">
      <w:pPr>
        <w:numPr>
          <w:ilvl w:val="0"/>
          <w:numId w:val="6"/>
        </w:numPr>
        <w:ind w:right="132" w:hanging="163"/>
      </w:pPr>
      <w:r>
        <w:t xml:space="preserve">наличие пюпитра, подставки для ног; </w:t>
      </w:r>
    </w:p>
    <w:p w:rsidR="006A7B56" w:rsidRDefault="00235EB0">
      <w:pPr>
        <w:numPr>
          <w:ilvl w:val="0"/>
          <w:numId w:val="6"/>
        </w:numPr>
        <w:ind w:right="132" w:hanging="163"/>
      </w:pPr>
      <w:r>
        <w:t xml:space="preserve">доступ к нотному и методическому материалу. </w:t>
      </w:r>
    </w:p>
    <w:p w:rsidR="006A7B56" w:rsidRDefault="00235EB0">
      <w:pPr>
        <w:ind w:left="-15" w:right="132" w:firstLine="708"/>
      </w:pPr>
      <w:r>
        <w:t xml:space="preserve"> Помещение для занятий со</w:t>
      </w:r>
      <w:r w:rsidR="00E3420D">
        <w:t xml:space="preserve"> звукоизоляцией, соответствует</w:t>
      </w:r>
      <w:r>
        <w:t xml:space="preserve"> противопожарным и санитарным нормам</w:t>
      </w:r>
      <w:r w:rsidR="00E3420D">
        <w:t>. Музыкальные инструменты</w:t>
      </w:r>
      <w:r>
        <w:t xml:space="preserve"> настроены, подобраны по возрастным особенностям обучающихся. </w:t>
      </w:r>
    </w:p>
    <w:p w:rsidR="006A7B56" w:rsidRDefault="00235EB0">
      <w:pPr>
        <w:spacing w:after="72" w:line="259" w:lineRule="auto"/>
        <w:ind w:left="228" w:right="360"/>
        <w:jc w:val="center"/>
      </w:pPr>
      <w:r>
        <w:rPr>
          <w:b/>
        </w:rPr>
        <w:t xml:space="preserve">II.   СОДЕРЖАНИЕ УЧЕБНОГО ПРЕДМЕТА </w:t>
      </w:r>
    </w:p>
    <w:p w:rsidR="006A7B56" w:rsidRDefault="00235EB0">
      <w:pPr>
        <w:pStyle w:val="1"/>
        <w:ind w:left="228" w:right="360"/>
      </w:pPr>
      <w:r>
        <w:t xml:space="preserve">Годовые требования </w:t>
      </w:r>
    </w:p>
    <w:p w:rsidR="006A7B56" w:rsidRDefault="00235EB0">
      <w:pPr>
        <w:spacing w:after="26"/>
        <w:ind w:left="-15" w:right="132" w:firstLine="708"/>
      </w:pPr>
      <w:r>
        <w:t xml:space="preserve">Основная задача педагога – выполнение учебной программы направить на максимальную реализацию творческого потенциала обучающегося. Активное участие в концертной деятельности, конкурсах, различных школьных мероприятиях, позволят детям более широко раскрыть свои способности, закрепить исполнительские навыки. </w:t>
      </w:r>
    </w:p>
    <w:p w:rsidR="006A7B56" w:rsidRDefault="00235EB0">
      <w:pPr>
        <w:ind w:left="-15" w:right="132" w:firstLine="708"/>
      </w:pPr>
      <w:r>
        <w:lastRenderedPageBreak/>
        <w:t>Годовые требования содержат несколько вариантов примерных исполнительских программ, разработанных с учетом индивидуальных возможностей и интересов обучающихся.</w:t>
      </w:r>
      <w:r>
        <w:rPr>
          <w:b/>
        </w:rPr>
        <w:t xml:space="preserve"> </w:t>
      </w:r>
    </w:p>
    <w:p w:rsidR="006A7B56" w:rsidRDefault="00235EB0">
      <w:pPr>
        <w:pStyle w:val="1"/>
        <w:ind w:left="228" w:right="358"/>
      </w:pPr>
      <w:r>
        <w:t>Первый год обучения</w:t>
      </w:r>
      <w:r>
        <w:rPr>
          <w:b w:val="0"/>
        </w:rPr>
        <w:t xml:space="preserve"> </w:t>
      </w:r>
    </w:p>
    <w:p w:rsidR="006A7B56" w:rsidRDefault="00235EB0">
      <w:pPr>
        <w:spacing w:after="25"/>
        <w:ind w:left="-15" w:right="132" w:firstLine="708"/>
      </w:pPr>
      <w:r>
        <w:t>Развитие музыкально-слуховых представлений и музыкально</w:t>
      </w:r>
      <w:r w:rsidR="00E3420D">
        <w:t xml:space="preserve"> </w:t>
      </w:r>
      <w:r>
        <w:t>образного мышления. Посадка и постановка рук, организация целесообразных игровых движений. Освоение нотной грамоты и чтение нот в первой и второй позициях. Ознакомление с настройкой и</w:t>
      </w:r>
      <w:r w:rsidR="00E3420D">
        <w:t xml:space="preserve">нструмента. В течение учебного </w:t>
      </w:r>
      <w:r>
        <w:t>года педагог должен проработать с учеником 10-15 музыкальных произведений: народные песни, пьесы танцевального характера, этюды, ансамбли с педагогом. Постановка исполнительс</w:t>
      </w:r>
      <w:r w:rsidR="00E3420D">
        <w:t xml:space="preserve">кого аппарата. Освоение приемов </w:t>
      </w:r>
      <w:r>
        <w:t xml:space="preserve">тирандо и апояндо. Одноголосные народные песни и простые пьесы песенного и танцевального характера. </w:t>
      </w:r>
    </w:p>
    <w:p w:rsidR="006A7B56" w:rsidRDefault="00235EB0">
      <w:pPr>
        <w:spacing w:after="18"/>
        <w:ind w:left="-15" w:right="132" w:firstLine="708"/>
      </w:pPr>
      <w:r>
        <w:t xml:space="preserve">Освоение основных видов арпеджио на открытых струнах, натуральные флажолеты. Аккорды Am, Dm, E. Упражнения и этюды. Произведения современных композиторов. Исполнение двойных нот и аккордов правой рукой. Подготовка к игре в ансамбле на простейшем музыкальном материале (фольклорная и эстрадная музыка). Упражнения и этюды. Произведения на фольклорной основе и произведения современных композиторов. </w:t>
      </w:r>
    </w:p>
    <w:p w:rsidR="006A7B56" w:rsidRDefault="00235EB0">
      <w:pPr>
        <w:spacing w:after="37"/>
        <w:ind w:left="-15" w:right="132" w:firstLine="708"/>
      </w:pPr>
      <w:r>
        <w:t xml:space="preserve">В качестве теоретического материала учащиеся начинают осваивать нотную грамоту: современную систему линейной нотации, устройство нотного стана, нотопись; музыкальный звукоряд, расположение нот на грифе. </w:t>
      </w:r>
      <w:r>
        <w:rPr>
          <w:b/>
          <w:i/>
        </w:rPr>
        <w:t>Произ</w:t>
      </w:r>
      <w:r w:rsidR="00E3420D">
        <w:rPr>
          <w:b/>
          <w:i/>
        </w:rPr>
        <w:t xml:space="preserve">ведения на аккордовую технику, </w:t>
      </w:r>
      <w:r>
        <w:rPr>
          <w:b/>
          <w:i/>
        </w:rPr>
        <w:t xml:space="preserve">аккордовые последовательности </w:t>
      </w:r>
    </w:p>
    <w:p w:rsidR="006A7B56" w:rsidRDefault="00235EB0">
      <w:pPr>
        <w:ind w:left="-15" w:right="132" w:firstLine="708"/>
      </w:pPr>
      <w:r>
        <w:t>Освоение грифа гитары в пределах I позиции, исполнение мелодии на гитаре, знакомство с русским фольклором, игра с педагогом ансамбле: мелодия и аккомпанемент. Рекомендуется играть аккордов</w:t>
      </w:r>
      <w:r w:rsidR="00E3420D">
        <w:t xml:space="preserve">ые </w:t>
      </w:r>
      <w:r>
        <w:t>цепочки:  AmDm-E-Am, Am-A</w:t>
      </w:r>
      <w:r>
        <w:rPr>
          <w:b/>
          <w:vertAlign w:val="subscript"/>
        </w:rPr>
        <w:t>7</w:t>
      </w:r>
      <w:r>
        <w:t xml:space="preserve">-Dm-E-Am, Am-E-Am-Dm-Amит.д. </w:t>
      </w:r>
    </w:p>
    <w:p w:rsidR="00E3420D" w:rsidRDefault="00235EB0">
      <w:pPr>
        <w:ind w:left="-15" w:right="132" w:firstLine="708"/>
      </w:pPr>
      <w:r>
        <w:t xml:space="preserve">По окончании первого года обучения сформированы следующие знания,  умения, навыки.  </w:t>
      </w:r>
    </w:p>
    <w:p w:rsidR="006A7B56" w:rsidRDefault="00235EB0">
      <w:pPr>
        <w:ind w:left="-15" w:right="132" w:firstLine="708"/>
      </w:pPr>
      <w:r>
        <w:t xml:space="preserve">Учащийся: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>знает</w:t>
      </w:r>
      <w:r w:rsidR="00E3420D">
        <w:t xml:space="preserve"> </w:t>
      </w:r>
      <w:r>
        <w:t xml:space="preserve">строение инструмента, гитарную аппликатуру;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 xml:space="preserve">умеет правильно держать инструмент;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 xml:space="preserve">соблюдает постановку исполнительского аппарата;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 xml:space="preserve">владеет двумя приемами звукоизвлечения (тирандо, апояндо);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>ориентируется в цифровых обозначениях аккордов в 1-й и 2-й позиции без применения барре  (A,  Am, A</w:t>
      </w:r>
      <w:r>
        <w:rPr>
          <w:b/>
          <w:vertAlign w:val="subscript"/>
        </w:rPr>
        <w:t>7</w:t>
      </w:r>
      <w:r>
        <w:t>, Am</w:t>
      </w:r>
      <w:r>
        <w:rPr>
          <w:b/>
          <w:vertAlign w:val="subscript"/>
        </w:rPr>
        <w:t>7</w:t>
      </w:r>
      <w:r>
        <w:t>, D, Dm, D</w:t>
      </w:r>
      <w:r>
        <w:rPr>
          <w:b/>
          <w:vertAlign w:val="subscript"/>
        </w:rPr>
        <w:t>7</w:t>
      </w:r>
      <w:r>
        <w:t>,Dm</w:t>
      </w:r>
      <w:r>
        <w:rPr>
          <w:b/>
          <w:vertAlign w:val="subscript"/>
        </w:rPr>
        <w:t>7</w:t>
      </w:r>
      <w:r>
        <w:t>, E, Em, E</w:t>
      </w:r>
      <w:r>
        <w:rPr>
          <w:b/>
          <w:vertAlign w:val="subscript"/>
        </w:rPr>
        <w:t>7</w:t>
      </w:r>
      <w:r>
        <w:t>, Em</w:t>
      </w:r>
      <w:r>
        <w:rPr>
          <w:b/>
          <w:vertAlign w:val="subscript"/>
        </w:rPr>
        <w:t>7</w:t>
      </w:r>
      <w:r>
        <w:t xml:space="preserve">, C, G);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 xml:space="preserve">знает буквенные обозначения минорных и мажорных аккордов;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lastRenderedPageBreak/>
        <w:t xml:space="preserve">умеет аккомпанировать в тональности Аm (T-S-D-T); </w:t>
      </w:r>
    </w:p>
    <w:p w:rsidR="006A7B56" w:rsidRDefault="00235EB0">
      <w:pPr>
        <w:numPr>
          <w:ilvl w:val="0"/>
          <w:numId w:val="7"/>
        </w:numPr>
        <w:ind w:right="132" w:hanging="163"/>
      </w:pPr>
      <w:r>
        <w:t xml:space="preserve">играет небольшие пьесы в 1-й позиции; - применяет на практике натуральные флажолеты. </w:t>
      </w:r>
    </w:p>
    <w:p w:rsidR="006A7B56" w:rsidRDefault="00235EB0">
      <w:pPr>
        <w:pStyle w:val="1"/>
        <w:spacing w:after="188"/>
        <w:ind w:left="228" w:right="356"/>
      </w:pPr>
      <w:r>
        <w:t xml:space="preserve">Примерный репертуарный список </w:t>
      </w:r>
    </w:p>
    <w:p w:rsidR="006A7B56" w:rsidRDefault="00235EB0">
      <w:pPr>
        <w:spacing w:after="180"/>
        <w:ind w:left="-5" w:right="132"/>
      </w:pPr>
      <w:r>
        <w:t xml:space="preserve">Донских В. Грибной дождь </w:t>
      </w:r>
    </w:p>
    <w:p w:rsidR="006A7B56" w:rsidRDefault="00235EB0">
      <w:pPr>
        <w:spacing w:after="179"/>
        <w:ind w:left="-5" w:right="132"/>
      </w:pPr>
      <w:r>
        <w:t xml:space="preserve">Донских В. Киска </w:t>
      </w:r>
    </w:p>
    <w:p w:rsidR="006A7B56" w:rsidRDefault="00235EB0">
      <w:pPr>
        <w:spacing w:after="178"/>
        <w:ind w:left="-5" w:right="132"/>
      </w:pPr>
      <w:r>
        <w:t xml:space="preserve">Донских В.Кленовые листья </w:t>
      </w:r>
    </w:p>
    <w:p w:rsidR="006A7B56" w:rsidRDefault="00235EB0">
      <w:pPr>
        <w:spacing w:after="181"/>
        <w:ind w:left="-5" w:right="132"/>
      </w:pPr>
      <w:r>
        <w:t xml:space="preserve">Донских В. Кораблик </w:t>
      </w:r>
    </w:p>
    <w:p w:rsidR="006A7B56" w:rsidRDefault="00235EB0">
      <w:pPr>
        <w:ind w:left="-5" w:right="132"/>
      </w:pPr>
      <w:r>
        <w:t xml:space="preserve">Донских В. Хомячок </w:t>
      </w:r>
    </w:p>
    <w:p w:rsidR="006A7B56" w:rsidRDefault="00235EB0">
      <w:pPr>
        <w:spacing w:after="3" w:line="402" w:lineRule="auto"/>
        <w:ind w:left="-5" w:right="5974"/>
        <w:jc w:val="left"/>
      </w:pPr>
      <w:r>
        <w:t xml:space="preserve">Донских В. Паровоз Донских В. Море волнуется Донских В. Метелка </w:t>
      </w:r>
    </w:p>
    <w:p w:rsidR="006A7B56" w:rsidRDefault="00235EB0">
      <w:pPr>
        <w:spacing w:after="180"/>
        <w:ind w:left="-5" w:right="132"/>
      </w:pPr>
      <w:r>
        <w:t xml:space="preserve">Донских В. Молоток </w:t>
      </w:r>
    </w:p>
    <w:p w:rsidR="006A7B56" w:rsidRDefault="00235EB0">
      <w:pPr>
        <w:spacing w:after="178"/>
        <w:ind w:left="-5" w:right="132"/>
      </w:pPr>
      <w:r>
        <w:t xml:space="preserve">Донских В. Шутка </w:t>
      </w:r>
    </w:p>
    <w:p w:rsidR="006A7B56" w:rsidRDefault="00235EB0">
      <w:pPr>
        <w:spacing w:after="179"/>
        <w:ind w:left="-5" w:right="132"/>
      </w:pPr>
      <w:r>
        <w:t xml:space="preserve">Донских В. Медвежий танец-полька </w:t>
      </w:r>
    </w:p>
    <w:p w:rsidR="006A7B56" w:rsidRDefault="00235EB0">
      <w:pPr>
        <w:spacing w:after="179"/>
        <w:ind w:left="-5" w:right="132"/>
      </w:pPr>
      <w:r>
        <w:t xml:space="preserve">Донских В. Марш оловянных солдатиков </w:t>
      </w:r>
    </w:p>
    <w:p w:rsidR="006A7B56" w:rsidRDefault="00235EB0">
      <w:pPr>
        <w:spacing w:after="182"/>
        <w:ind w:left="-5" w:right="132"/>
      </w:pPr>
      <w:r>
        <w:t xml:space="preserve">Ерзунов В. Этюд Ля минор </w:t>
      </w:r>
    </w:p>
    <w:p w:rsidR="006A7B56" w:rsidRDefault="00235EB0">
      <w:pPr>
        <w:spacing w:after="178"/>
        <w:ind w:left="-5" w:right="132"/>
      </w:pPr>
      <w:r>
        <w:t xml:space="preserve">Ерзунов В. Этюд До мажор </w:t>
      </w:r>
    </w:p>
    <w:p w:rsidR="006A7B56" w:rsidRDefault="00235EB0">
      <w:pPr>
        <w:spacing w:after="178"/>
        <w:ind w:left="-5" w:right="132"/>
      </w:pPr>
      <w:r>
        <w:t xml:space="preserve">Ерзунов В. Колыбельная </w:t>
      </w:r>
    </w:p>
    <w:p w:rsidR="006A7B56" w:rsidRDefault="00235EB0">
      <w:pPr>
        <w:spacing w:after="180"/>
        <w:ind w:left="-5" w:right="132"/>
      </w:pPr>
      <w:r>
        <w:t xml:space="preserve">Ерзунов В. Дождик </w:t>
      </w:r>
    </w:p>
    <w:p w:rsidR="006A7B56" w:rsidRDefault="00235EB0">
      <w:pPr>
        <w:spacing w:after="178"/>
        <w:ind w:left="-5" w:right="132"/>
      </w:pPr>
      <w:r>
        <w:t xml:space="preserve">Аноним Ла Фолия </w:t>
      </w:r>
    </w:p>
    <w:p w:rsidR="006A7B56" w:rsidRDefault="00235EB0">
      <w:pPr>
        <w:spacing w:after="178"/>
        <w:ind w:left="-5" w:right="132"/>
      </w:pPr>
      <w:r>
        <w:t xml:space="preserve">Аноним Гальярда </w:t>
      </w:r>
    </w:p>
    <w:p w:rsidR="006A7B56" w:rsidRDefault="00235EB0">
      <w:pPr>
        <w:spacing w:after="178"/>
        <w:ind w:left="-5" w:right="132"/>
      </w:pPr>
      <w:r>
        <w:t xml:space="preserve">Диабелли А. Этюд </w:t>
      </w:r>
    </w:p>
    <w:p w:rsidR="006A7B56" w:rsidRDefault="00235EB0">
      <w:pPr>
        <w:spacing w:after="182"/>
        <w:ind w:left="-5" w:right="132"/>
      </w:pPr>
      <w:r>
        <w:t xml:space="preserve">Фортеа Д. Вальс </w:t>
      </w:r>
    </w:p>
    <w:p w:rsidR="006A7B56" w:rsidRDefault="00235EB0">
      <w:pPr>
        <w:spacing w:after="178"/>
        <w:ind w:left="-5" w:right="132"/>
      </w:pPr>
      <w:r>
        <w:t xml:space="preserve">Карулли Ф. Прелюдия До мажор </w:t>
      </w:r>
    </w:p>
    <w:p w:rsidR="006A7B56" w:rsidRDefault="00235EB0">
      <w:pPr>
        <w:spacing w:after="178"/>
        <w:ind w:left="-5" w:right="132"/>
      </w:pPr>
      <w:r>
        <w:t xml:space="preserve">Баев Е. Этюд №2 </w:t>
      </w:r>
    </w:p>
    <w:p w:rsidR="006A7B56" w:rsidRDefault="00235EB0">
      <w:pPr>
        <w:spacing w:after="181"/>
        <w:ind w:left="-5" w:right="132"/>
      </w:pPr>
      <w:r>
        <w:t xml:space="preserve">Каркасси М. Прелюд </w:t>
      </w:r>
    </w:p>
    <w:p w:rsidR="006A7B56" w:rsidRDefault="00235EB0">
      <w:pPr>
        <w:spacing w:after="179"/>
        <w:ind w:left="-5" w:right="132"/>
      </w:pPr>
      <w:r>
        <w:lastRenderedPageBreak/>
        <w:t xml:space="preserve">Иванова Л. Листопад </w:t>
      </w:r>
    </w:p>
    <w:p w:rsidR="006A7B56" w:rsidRDefault="00235EB0">
      <w:pPr>
        <w:spacing w:after="178"/>
        <w:ind w:left="-5" w:right="132"/>
      </w:pPr>
      <w:r>
        <w:t xml:space="preserve">Иванова Л. Младшая сестренка </w:t>
      </w:r>
    </w:p>
    <w:p w:rsidR="006A7B56" w:rsidRDefault="00235EB0">
      <w:pPr>
        <w:spacing w:after="179"/>
        <w:ind w:left="-5" w:right="132"/>
      </w:pPr>
      <w:r>
        <w:t xml:space="preserve">Иванова Л. Прогулка </w:t>
      </w:r>
    </w:p>
    <w:p w:rsidR="006A7B56" w:rsidRDefault="00235EB0">
      <w:pPr>
        <w:spacing w:after="182"/>
        <w:ind w:left="-5" w:right="132"/>
      </w:pPr>
      <w:r>
        <w:t xml:space="preserve">Иванова Л. Строгая учительница </w:t>
      </w:r>
    </w:p>
    <w:p w:rsidR="006A7B56" w:rsidRDefault="00235EB0">
      <w:pPr>
        <w:spacing w:after="179"/>
        <w:ind w:left="-5" w:right="132"/>
      </w:pPr>
      <w:r>
        <w:t xml:space="preserve">Козлов В. Маленькая арфистка </w:t>
      </w:r>
    </w:p>
    <w:p w:rsidR="006A7B56" w:rsidRDefault="00235EB0">
      <w:pPr>
        <w:spacing w:after="179"/>
        <w:ind w:left="-5" w:right="132"/>
      </w:pPr>
      <w:r>
        <w:t xml:space="preserve">Моцарт В. Майская песня </w:t>
      </w:r>
    </w:p>
    <w:p w:rsidR="006A7B56" w:rsidRDefault="00235EB0">
      <w:pPr>
        <w:spacing w:after="178"/>
        <w:ind w:left="-5" w:right="132"/>
      </w:pPr>
      <w:r>
        <w:t xml:space="preserve">Белорусская н. п. Савка и Гришка </w:t>
      </w:r>
    </w:p>
    <w:p w:rsidR="006A7B56" w:rsidRDefault="00235EB0">
      <w:pPr>
        <w:spacing w:after="180"/>
        <w:ind w:left="-5" w:right="132"/>
      </w:pPr>
      <w:r>
        <w:t xml:space="preserve">Карулли Ф. Вальс </w:t>
      </w:r>
    </w:p>
    <w:p w:rsidR="006A7B56" w:rsidRDefault="00235EB0">
      <w:pPr>
        <w:spacing w:after="179"/>
        <w:ind w:left="-5" w:right="132"/>
      </w:pPr>
      <w:r>
        <w:t xml:space="preserve">Карулли Ф. Танец </w:t>
      </w:r>
    </w:p>
    <w:p w:rsidR="006A7B56" w:rsidRDefault="00235EB0">
      <w:pPr>
        <w:spacing w:after="179"/>
        <w:ind w:left="-5" w:right="132"/>
      </w:pPr>
      <w:r>
        <w:t xml:space="preserve">Каркасси М. прелюд Ре мажор </w:t>
      </w:r>
    </w:p>
    <w:p w:rsidR="006A7B56" w:rsidRDefault="00235EB0">
      <w:pPr>
        <w:ind w:left="-5" w:right="132"/>
      </w:pPr>
      <w:r>
        <w:t xml:space="preserve">Каркасси М. Прелюд Ля мажор </w:t>
      </w:r>
    </w:p>
    <w:p w:rsidR="006A7B56" w:rsidRDefault="00235EB0">
      <w:pPr>
        <w:spacing w:after="181"/>
        <w:ind w:left="-5" w:right="132"/>
      </w:pPr>
      <w:r>
        <w:t xml:space="preserve">Калинин В. Маленький испанец </w:t>
      </w:r>
    </w:p>
    <w:p w:rsidR="006A7B56" w:rsidRDefault="00235EB0">
      <w:pPr>
        <w:spacing w:after="179"/>
        <w:ind w:left="-5" w:right="132"/>
      </w:pPr>
      <w:r>
        <w:t xml:space="preserve">Каркасси М. Андантино </w:t>
      </w:r>
    </w:p>
    <w:p w:rsidR="006A7B56" w:rsidRDefault="00235EB0">
      <w:pPr>
        <w:spacing w:after="179"/>
        <w:ind w:left="-5" w:right="132"/>
      </w:pPr>
      <w:r>
        <w:t xml:space="preserve">Обр. Соколовой Чешская народная мелодия </w:t>
      </w:r>
    </w:p>
    <w:p w:rsidR="006A7B56" w:rsidRDefault="00235EB0">
      <w:pPr>
        <w:spacing w:after="180"/>
        <w:ind w:left="-5" w:right="132"/>
      </w:pPr>
      <w:r>
        <w:t xml:space="preserve">Укр. Н. п. Ой, лопнул обруч </w:t>
      </w:r>
    </w:p>
    <w:p w:rsidR="006A7B56" w:rsidRDefault="00235EB0">
      <w:pPr>
        <w:spacing w:after="179"/>
        <w:ind w:left="-5" w:right="132"/>
      </w:pPr>
      <w:r>
        <w:t xml:space="preserve">Иванова Л. Вальс </w:t>
      </w:r>
    </w:p>
    <w:p w:rsidR="006A7B56" w:rsidRDefault="00235EB0">
      <w:pPr>
        <w:spacing w:after="179"/>
        <w:ind w:left="-5" w:right="132"/>
      </w:pPr>
      <w:r>
        <w:t xml:space="preserve">Бортянков В. Колыбельная  </w:t>
      </w:r>
    </w:p>
    <w:p w:rsidR="006A7B56" w:rsidRDefault="00235EB0">
      <w:pPr>
        <w:spacing w:after="179"/>
        <w:ind w:left="-5" w:right="132"/>
      </w:pPr>
      <w:r>
        <w:t xml:space="preserve">Обр. Шайта Австрийская народная мелодия </w:t>
      </w:r>
    </w:p>
    <w:p w:rsidR="006A7B56" w:rsidRDefault="00235EB0">
      <w:pPr>
        <w:spacing w:after="182"/>
        <w:ind w:left="-5" w:right="132"/>
      </w:pPr>
      <w:r>
        <w:t xml:space="preserve">Обр. Хорачека Чешская народная мелодия </w:t>
      </w:r>
    </w:p>
    <w:p w:rsidR="006A7B56" w:rsidRDefault="00235EB0">
      <w:pPr>
        <w:spacing w:after="179"/>
        <w:ind w:left="-5" w:right="132"/>
      </w:pPr>
      <w:r>
        <w:t xml:space="preserve">Р. н.п. Коробейники, обр. Горовацкой </w:t>
      </w:r>
    </w:p>
    <w:p w:rsidR="006A7B56" w:rsidRDefault="00235EB0">
      <w:pPr>
        <w:spacing w:after="179"/>
        <w:ind w:left="-5" w:right="132"/>
      </w:pPr>
      <w:r>
        <w:t xml:space="preserve">Р.н.п. Светит месяц, обр. Горовацкой </w:t>
      </w:r>
    </w:p>
    <w:p w:rsidR="006A7B56" w:rsidRDefault="00235EB0">
      <w:pPr>
        <w:spacing w:after="181"/>
        <w:ind w:left="-5" w:right="132"/>
      </w:pPr>
      <w:r>
        <w:t xml:space="preserve">Обр. Ивановой Немецкая народная песня </w:t>
      </w:r>
    </w:p>
    <w:p w:rsidR="006A7B56" w:rsidRDefault="00235EB0">
      <w:pPr>
        <w:spacing w:after="178"/>
        <w:ind w:left="-5" w:right="132"/>
      </w:pPr>
      <w:r>
        <w:t xml:space="preserve">Обр. Калинина Украинская народная мелодия </w:t>
      </w:r>
    </w:p>
    <w:p w:rsidR="006A7B56" w:rsidRDefault="00235EB0">
      <w:pPr>
        <w:spacing w:after="179"/>
        <w:ind w:left="-5" w:right="132"/>
      </w:pPr>
      <w:r>
        <w:t xml:space="preserve">Обр. Токарева Аннушка </w:t>
      </w:r>
    </w:p>
    <w:p w:rsidR="006A7B56" w:rsidRDefault="00235EB0">
      <w:pPr>
        <w:spacing w:after="178"/>
        <w:ind w:left="-5" w:right="132"/>
      </w:pPr>
      <w:r>
        <w:t xml:space="preserve">Обр. Гетце Австрийская народная мелодия </w:t>
      </w:r>
    </w:p>
    <w:p w:rsidR="006A7B56" w:rsidRDefault="00235EB0">
      <w:pPr>
        <w:ind w:left="-5" w:right="132"/>
      </w:pPr>
      <w:r>
        <w:t xml:space="preserve">Обр. Беренда Сакура </w:t>
      </w:r>
    </w:p>
    <w:p w:rsidR="006A7B56" w:rsidRDefault="00235EB0">
      <w:pPr>
        <w:pStyle w:val="1"/>
        <w:spacing w:after="13"/>
        <w:ind w:left="228" w:right="361"/>
      </w:pPr>
      <w:r>
        <w:lastRenderedPageBreak/>
        <w:t xml:space="preserve">Второй год обучения </w:t>
      </w:r>
    </w:p>
    <w:p w:rsidR="006A7B56" w:rsidRDefault="00235EB0">
      <w:pPr>
        <w:ind w:left="-15" w:right="132" w:firstLine="708"/>
      </w:pPr>
      <w:r>
        <w:t xml:space="preserve">В качестве практики применяются: работа над звуком, развитие исполнительской техники левой руки, растяжка пальцев, техника смены позиций.   </w:t>
      </w:r>
    </w:p>
    <w:p w:rsidR="006A7B56" w:rsidRDefault="00235EB0">
      <w:pPr>
        <w:ind w:left="-15" w:right="132" w:firstLine="708"/>
      </w:pPr>
      <w:r>
        <w:t xml:space="preserve">Освоение  новых  выразительных средств гитарного аккомпанемента:  усложнение ритмического рисунка, исполнение небольших мелодических пассажей в вокальных паузах (проигрышах). Разучивание по нотам,наизусть небольших произведений. Игра в ансамбле: работа над согласованным исполнением каждой партии. В репертуар ансамблей включаются эстрадные песни, обработки русских народных песен. Гаммы: G-dur, Amoll,двухоктавные с открытыми струнами. Восходящее и нисходящее легато. Упражнения и этюды.  Ознакомление с приемом барре. Произведения современных композиторов и обработки народных песен. </w:t>
      </w:r>
    </w:p>
    <w:p w:rsidR="006A7B56" w:rsidRDefault="00235EB0">
      <w:pPr>
        <w:ind w:left="-15" w:right="132" w:firstLine="708"/>
      </w:pPr>
      <w:r>
        <w:t xml:space="preserve">В течение учебного года педагог должен проработать с учеником 10-15 различных произведений. </w:t>
      </w:r>
    </w:p>
    <w:p w:rsidR="006A7B56" w:rsidRDefault="00235EB0">
      <w:pPr>
        <w:ind w:left="718" w:right="132"/>
      </w:pPr>
      <w:r>
        <w:t xml:space="preserve">Подбор репертуара производится с учетом интересов учащегося. </w:t>
      </w:r>
    </w:p>
    <w:p w:rsidR="006A7B56" w:rsidRDefault="00235EB0">
      <w:pPr>
        <w:spacing w:after="31" w:line="269" w:lineRule="auto"/>
        <w:ind w:left="-5" w:right="1527"/>
        <w:jc w:val="left"/>
      </w:pPr>
      <w:r>
        <w:rPr>
          <w:b/>
          <w:i/>
        </w:rPr>
        <w:t xml:space="preserve">Рекомендуемые простые последовательности в мажоре  </w:t>
      </w:r>
      <w:r>
        <w:t>С-F-G</w:t>
      </w:r>
      <w:r>
        <w:rPr>
          <w:b/>
          <w:vertAlign w:val="subscript"/>
        </w:rPr>
        <w:t>7</w:t>
      </w:r>
      <w:r>
        <w:t xml:space="preserve"> -CD-G-A</w:t>
      </w:r>
      <w:r>
        <w:rPr>
          <w:b/>
          <w:vertAlign w:val="subscript"/>
        </w:rPr>
        <w:t>7</w:t>
      </w:r>
      <w:r>
        <w:t>-DG-C-D</w:t>
      </w:r>
      <w:r>
        <w:rPr>
          <w:b/>
          <w:vertAlign w:val="subscript"/>
        </w:rPr>
        <w:t>7</w:t>
      </w:r>
      <w:r>
        <w:t>-GE-A-H</w:t>
      </w:r>
      <w:r>
        <w:rPr>
          <w:b/>
          <w:vertAlign w:val="subscript"/>
        </w:rPr>
        <w:t>7</w:t>
      </w:r>
      <w:r>
        <w:t>-EA-D-E</w:t>
      </w:r>
      <w:r>
        <w:rPr>
          <w:b/>
          <w:vertAlign w:val="subscript"/>
        </w:rPr>
        <w:t>7</w:t>
      </w:r>
      <w:r>
        <w:t xml:space="preserve"> -A </w:t>
      </w:r>
    </w:p>
    <w:p w:rsidR="006A7B56" w:rsidRPr="00235EB0" w:rsidRDefault="00235EB0">
      <w:pPr>
        <w:ind w:left="-5" w:right="132"/>
        <w:rPr>
          <w:lang w:val="en-US"/>
        </w:rPr>
      </w:pPr>
      <w:r w:rsidRPr="00235EB0">
        <w:rPr>
          <w:lang w:val="en-US"/>
        </w:rPr>
        <w:t>F-C -G</w:t>
      </w:r>
      <w:r w:rsidRPr="00235EB0">
        <w:rPr>
          <w:b/>
          <w:vertAlign w:val="subscript"/>
          <w:lang w:val="en-US"/>
        </w:rPr>
        <w:t>7</w:t>
      </w:r>
      <w:r w:rsidRPr="00235EB0">
        <w:rPr>
          <w:lang w:val="en-US"/>
        </w:rPr>
        <w:t>-C   G-D-A</w:t>
      </w:r>
      <w:r w:rsidRPr="00235EB0">
        <w:rPr>
          <w:b/>
          <w:vertAlign w:val="subscript"/>
          <w:lang w:val="en-US"/>
        </w:rPr>
        <w:t>7</w:t>
      </w:r>
      <w:r w:rsidRPr="00235EB0">
        <w:rPr>
          <w:lang w:val="en-US"/>
        </w:rPr>
        <w:t>-D     C-G-D</w:t>
      </w:r>
      <w:r w:rsidRPr="00235EB0">
        <w:rPr>
          <w:b/>
          <w:vertAlign w:val="subscript"/>
          <w:lang w:val="en-US"/>
        </w:rPr>
        <w:t>7</w:t>
      </w:r>
      <w:r w:rsidRPr="00235EB0">
        <w:rPr>
          <w:lang w:val="en-US"/>
        </w:rPr>
        <w:t>-G    A-E-H</w:t>
      </w:r>
      <w:r w:rsidRPr="00235EB0">
        <w:rPr>
          <w:b/>
          <w:vertAlign w:val="subscript"/>
          <w:lang w:val="en-US"/>
        </w:rPr>
        <w:t>7</w:t>
      </w:r>
      <w:r w:rsidRPr="00235EB0">
        <w:rPr>
          <w:lang w:val="en-US"/>
        </w:rPr>
        <w:t>-E      D-A-E</w:t>
      </w:r>
      <w:r w:rsidRPr="00235EB0">
        <w:rPr>
          <w:b/>
          <w:vertAlign w:val="subscript"/>
          <w:lang w:val="en-US"/>
        </w:rPr>
        <w:t>7</w:t>
      </w:r>
      <w:r w:rsidRPr="00235EB0">
        <w:rPr>
          <w:lang w:val="en-US"/>
        </w:rPr>
        <w:t xml:space="preserve">-A </w:t>
      </w:r>
    </w:p>
    <w:p w:rsidR="006A7B56" w:rsidRDefault="00235EB0">
      <w:pPr>
        <w:pStyle w:val="2"/>
        <w:spacing w:after="1" w:line="269" w:lineRule="auto"/>
        <w:ind w:left="-5"/>
        <w:jc w:val="left"/>
      </w:pPr>
      <w:r>
        <w:t xml:space="preserve">Рекомендуемые простые последовательности в миноре </w:t>
      </w:r>
    </w:p>
    <w:p w:rsidR="006A7B56" w:rsidRDefault="00235EB0" w:rsidP="00E3420D">
      <w:pPr>
        <w:pStyle w:val="a3"/>
      </w:pPr>
      <w:r>
        <w:t>Am -Dm-E</w:t>
      </w:r>
      <w:r>
        <w:rPr>
          <w:b/>
          <w:vertAlign w:val="subscript"/>
        </w:rPr>
        <w:t>7</w:t>
      </w:r>
      <w:r>
        <w:t>–AmEm-Am-H</w:t>
      </w:r>
      <w:r>
        <w:rPr>
          <w:b/>
          <w:vertAlign w:val="subscript"/>
        </w:rPr>
        <w:t>7</w:t>
      </w:r>
      <w:r>
        <w:t>-EmDm-Am-E</w:t>
      </w:r>
      <w:r>
        <w:rPr>
          <w:b/>
          <w:vertAlign w:val="subscript"/>
        </w:rPr>
        <w:t>7</w:t>
      </w:r>
      <w:r>
        <w:t>-Am Am-Em-H</w:t>
      </w:r>
      <w:r>
        <w:rPr>
          <w:b/>
          <w:vertAlign w:val="subscript"/>
        </w:rPr>
        <w:t xml:space="preserve">7 </w:t>
      </w:r>
      <w:r>
        <w:t xml:space="preserve">-Em </w:t>
      </w:r>
    </w:p>
    <w:p w:rsidR="006A7B56" w:rsidRDefault="00235EB0">
      <w:pPr>
        <w:ind w:left="718" w:right="132"/>
      </w:pPr>
      <w:r>
        <w:t xml:space="preserve">По окончании второго обучения учащийся: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играет пьесы, различные по стилю, жанру;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применяет на практике натуральные и искусственные флажолеты;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знаком с позиционной игрой;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владеет приемом барре;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знает основные музыкальные термины;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знает буквенные обозначения септаккордов мажора и минора, умеет их применять; </w:t>
      </w:r>
    </w:p>
    <w:p w:rsidR="006A7B56" w:rsidRDefault="00235EB0">
      <w:pPr>
        <w:numPr>
          <w:ilvl w:val="0"/>
          <w:numId w:val="8"/>
        </w:numPr>
        <w:ind w:right="132" w:hanging="163"/>
      </w:pPr>
      <w:r>
        <w:t xml:space="preserve">аккомпанирует различными видами арпеджио несложные мелодии, в том числе, бардовские песни в тональностях e-moll, d-moll. </w:t>
      </w:r>
    </w:p>
    <w:p w:rsidR="006A7B56" w:rsidRDefault="00235EB0">
      <w:pPr>
        <w:pStyle w:val="1"/>
        <w:spacing w:after="69"/>
        <w:ind w:left="228" w:right="356"/>
      </w:pPr>
      <w:r>
        <w:t xml:space="preserve">Примерный репертуарный список Этюды </w:t>
      </w:r>
    </w:p>
    <w:p w:rsidR="006A7B56" w:rsidRDefault="00235EB0">
      <w:pPr>
        <w:ind w:left="-5" w:right="132"/>
      </w:pPr>
      <w:r>
        <w:t xml:space="preserve">Каркасси М. Этюд </w:t>
      </w:r>
    </w:p>
    <w:p w:rsidR="006A7B56" w:rsidRDefault="00235EB0">
      <w:pPr>
        <w:ind w:left="-5" w:right="132"/>
      </w:pPr>
      <w:r>
        <w:t xml:space="preserve">Карулли Ф. Этюд Ля минор </w:t>
      </w:r>
    </w:p>
    <w:p w:rsidR="006A7B56" w:rsidRDefault="00235EB0">
      <w:pPr>
        <w:ind w:left="-5" w:right="132"/>
      </w:pPr>
      <w:r>
        <w:t xml:space="preserve">Кюфнер Й. Этюд Ля мажор </w:t>
      </w:r>
    </w:p>
    <w:p w:rsidR="006A7B56" w:rsidRDefault="00235EB0">
      <w:pPr>
        <w:ind w:left="-5" w:right="132"/>
      </w:pPr>
      <w:r>
        <w:t xml:space="preserve">Джулиани М. Этюд Ре мажор </w:t>
      </w:r>
    </w:p>
    <w:p w:rsidR="006A7B56" w:rsidRDefault="00235EB0">
      <w:pPr>
        <w:ind w:left="-5" w:right="132"/>
      </w:pPr>
      <w:r>
        <w:lastRenderedPageBreak/>
        <w:t xml:space="preserve">Ерзунов В. Этюды № 6-10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Полифонические произведения </w:t>
      </w:r>
    </w:p>
    <w:p w:rsidR="006A7B56" w:rsidRDefault="00235EB0">
      <w:pPr>
        <w:ind w:left="-5" w:right="132"/>
      </w:pPr>
      <w:r>
        <w:t xml:space="preserve">Каркасси М. Аллегретто </w:t>
      </w:r>
    </w:p>
    <w:p w:rsidR="006A7B56" w:rsidRDefault="00235EB0">
      <w:pPr>
        <w:ind w:left="-5" w:right="132"/>
      </w:pPr>
      <w:r>
        <w:t xml:space="preserve">Шилин Е. Прелюдия Ре минор </w:t>
      </w:r>
    </w:p>
    <w:p w:rsidR="006A7B56" w:rsidRDefault="00235EB0">
      <w:pPr>
        <w:ind w:left="-5" w:right="132"/>
      </w:pPr>
      <w:r>
        <w:t xml:space="preserve">Каркасси М. Прелюдия Ля минор </w:t>
      </w:r>
    </w:p>
    <w:p w:rsidR="006A7B56" w:rsidRDefault="00235EB0">
      <w:pPr>
        <w:ind w:left="-5" w:right="132"/>
      </w:pPr>
      <w:r>
        <w:t xml:space="preserve">Каркасси М. Прелюд Ми мажор </w:t>
      </w:r>
    </w:p>
    <w:p w:rsidR="006A7B56" w:rsidRDefault="00235EB0">
      <w:pPr>
        <w:ind w:left="-5" w:right="132"/>
      </w:pPr>
      <w:r>
        <w:t xml:space="preserve">Де Визе Р. Менуэт </w:t>
      </w:r>
    </w:p>
    <w:p w:rsidR="006A7B56" w:rsidRDefault="00235EB0">
      <w:pPr>
        <w:ind w:left="-5" w:right="132"/>
      </w:pPr>
      <w:r>
        <w:t xml:space="preserve">Джулиани М. Экосез </w:t>
      </w:r>
    </w:p>
    <w:p w:rsidR="006A7B56" w:rsidRDefault="00235EB0">
      <w:pPr>
        <w:ind w:left="-5" w:right="132"/>
      </w:pPr>
      <w:r>
        <w:t xml:space="preserve">Гарнишевская Г. Прелюдия </w:t>
      </w:r>
    </w:p>
    <w:p w:rsidR="006A7B56" w:rsidRDefault="00235EB0">
      <w:pPr>
        <w:ind w:left="-5" w:right="132"/>
      </w:pPr>
      <w:r>
        <w:t xml:space="preserve">Диабелли А. Менуэт </w:t>
      </w:r>
    </w:p>
    <w:p w:rsidR="006A7B56" w:rsidRDefault="00235EB0">
      <w:pPr>
        <w:ind w:left="-5" w:right="132"/>
      </w:pPr>
      <w:r>
        <w:t xml:space="preserve">Санц Г. Гальярда </w:t>
      </w:r>
    </w:p>
    <w:p w:rsidR="006A7B56" w:rsidRDefault="00235EB0">
      <w:pPr>
        <w:ind w:left="-5" w:right="132"/>
      </w:pPr>
      <w:r>
        <w:t xml:space="preserve">Ерзунов В. Андантино №1 </w:t>
      </w:r>
    </w:p>
    <w:p w:rsidR="006A7B56" w:rsidRDefault="00235EB0">
      <w:pPr>
        <w:ind w:left="-5" w:right="132"/>
      </w:pPr>
      <w:r>
        <w:t xml:space="preserve">Ерзунов В. Андантино №2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Пьесы </w:t>
      </w:r>
    </w:p>
    <w:p w:rsidR="006A7B56" w:rsidRDefault="00235EB0">
      <w:pPr>
        <w:ind w:left="-5" w:right="132"/>
      </w:pPr>
      <w:r>
        <w:t xml:space="preserve">Иванов-Крамской А. Танец </w:t>
      </w:r>
    </w:p>
    <w:p w:rsidR="006A7B56" w:rsidRDefault="00235EB0">
      <w:pPr>
        <w:ind w:left="-5" w:right="132"/>
      </w:pPr>
      <w:r>
        <w:t xml:space="preserve">Польский н. т. Мазурка </w:t>
      </w:r>
    </w:p>
    <w:p w:rsidR="006A7B56" w:rsidRDefault="00235EB0">
      <w:pPr>
        <w:ind w:left="-5" w:right="132"/>
      </w:pPr>
      <w:r>
        <w:t xml:space="preserve">Обр. Шумеева Чешская песенка </w:t>
      </w:r>
    </w:p>
    <w:p w:rsidR="006A7B56" w:rsidRDefault="00235EB0">
      <w:pPr>
        <w:ind w:left="-5" w:right="132"/>
      </w:pPr>
      <w:r>
        <w:t xml:space="preserve">Козлов В. С неба звездочка упала </w:t>
      </w:r>
    </w:p>
    <w:p w:rsidR="006A7B56" w:rsidRDefault="00235EB0">
      <w:pPr>
        <w:ind w:left="-5" w:right="132"/>
      </w:pPr>
      <w:r>
        <w:t xml:space="preserve">Козлов В. Веселые ступеньки </w:t>
      </w:r>
    </w:p>
    <w:p w:rsidR="006A7B56" w:rsidRDefault="00235EB0">
      <w:pPr>
        <w:ind w:left="-5" w:right="132"/>
      </w:pPr>
      <w:r>
        <w:t xml:space="preserve">Козлов В. Кошки-мышки </w:t>
      </w:r>
    </w:p>
    <w:p w:rsidR="006A7B56" w:rsidRDefault="00235EB0">
      <w:pPr>
        <w:ind w:left="-5" w:right="132"/>
      </w:pPr>
      <w:r>
        <w:t xml:space="preserve">Козлов В. Полька Топ-топ-топ </w:t>
      </w:r>
    </w:p>
    <w:p w:rsidR="006A7B56" w:rsidRDefault="00235EB0">
      <w:pPr>
        <w:ind w:left="-5" w:right="132"/>
      </w:pPr>
      <w:r>
        <w:t xml:space="preserve">Альберт Г. Австрийский танец </w:t>
      </w:r>
    </w:p>
    <w:p w:rsidR="006A7B56" w:rsidRDefault="00235EB0">
      <w:pPr>
        <w:ind w:left="-5" w:right="132"/>
      </w:pPr>
      <w:r>
        <w:t xml:space="preserve">Иванова Л. Звездочки </w:t>
      </w:r>
    </w:p>
    <w:p w:rsidR="006A7B56" w:rsidRDefault="00235EB0">
      <w:pPr>
        <w:ind w:left="-5" w:right="132"/>
      </w:pPr>
      <w:r>
        <w:t xml:space="preserve">Гарнишевская Г. Мазурка </w:t>
      </w:r>
    </w:p>
    <w:p w:rsidR="006A7B56" w:rsidRDefault="00235EB0">
      <w:pPr>
        <w:ind w:left="-5" w:right="132"/>
      </w:pPr>
      <w:r>
        <w:t xml:space="preserve">Ерзунов В. Поезд отправляется </w:t>
      </w:r>
    </w:p>
    <w:p w:rsidR="006A7B56" w:rsidRDefault="00235EB0">
      <w:pPr>
        <w:ind w:left="-5" w:right="132"/>
      </w:pPr>
      <w:r>
        <w:t xml:space="preserve">Иванова Л. Парус </w:t>
      </w:r>
    </w:p>
    <w:p w:rsidR="006A7B56" w:rsidRDefault="00235EB0">
      <w:pPr>
        <w:ind w:left="-5" w:right="132"/>
      </w:pPr>
      <w:r>
        <w:t xml:space="preserve">Иванова Л. Маленький марш </w:t>
      </w:r>
    </w:p>
    <w:p w:rsidR="006A7B56" w:rsidRDefault="00235EB0">
      <w:pPr>
        <w:ind w:left="-5" w:right="132"/>
      </w:pPr>
      <w:r>
        <w:t xml:space="preserve">Иванова Л. Сиртаки </w:t>
      </w:r>
    </w:p>
    <w:p w:rsidR="006A7B56" w:rsidRDefault="00235EB0">
      <w:pPr>
        <w:ind w:left="-5" w:right="132"/>
      </w:pPr>
      <w:r>
        <w:t xml:space="preserve">Иванова Л. Заводная балерина </w:t>
      </w:r>
    </w:p>
    <w:p w:rsidR="006A7B56" w:rsidRDefault="00235EB0">
      <w:pPr>
        <w:ind w:left="-5" w:right="132"/>
      </w:pPr>
      <w:r>
        <w:t xml:space="preserve">Мокроусов Б. Одинокая гармонь </w:t>
      </w:r>
    </w:p>
    <w:p w:rsidR="006A7B56" w:rsidRDefault="00235EB0">
      <w:pPr>
        <w:ind w:left="-5" w:right="132"/>
      </w:pPr>
      <w:r>
        <w:t xml:space="preserve">Р. н. п. Калинка, обр. Калинина </w:t>
      </w:r>
    </w:p>
    <w:p w:rsidR="006A7B56" w:rsidRDefault="00235EB0">
      <w:pPr>
        <w:ind w:left="-5" w:right="132"/>
      </w:pPr>
      <w:r>
        <w:t xml:space="preserve">Обр. Хартога Ирландская народная мелодия </w:t>
      </w:r>
    </w:p>
    <w:p w:rsidR="006A7B56" w:rsidRDefault="00235EB0">
      <w:pPr>
        <w:ind w:left="-5" w:right="132"/>
      </w:pPr>
      <w:r>
        <w:t xml:space="preserve">Бортянков В. У причала </w:t>
      </w:r>
    </w:p>
    <w:p w:rsidR="006A7B56" w:rsidRDefault="00235EB0">
      <w:pPr>
        <w:ind w:left="-5" w:right="132"/>
      </w:pPr>
      <w:r>
        <w:t xml:space="preserve">Обр. Ионкина Лезгинка </w:t>
      </w:r>
    </w:p>
    <w:p w:rsidR="006A7B56" w:rsidRDefault="00235EB0">
      <w:pPr>
        <w:ind w:left="-5" w:right="132"/>
      </w:pPr>
      <w:r>
        <w:lastRenderedPageBreak/>
        <w:t xml:space="preserve">Обр. Ионкина Яблочко </w:t>
      </w:r>
    </w:p>
    <w:p w:rsidR="006A7B56" w:rsidRDefault="00235EB0">
      <w:pPr>
        <w:ind w:left="-5" w:right="132"/>
      </w:pPr>
      <w:r>
        <w:t xml:space="preserve">Бортянков В. Частушка </w:t>
      </w:r>
    </w:p>
    <w:p w:rsidR="006A7B56" w:rsidRDefault="00235EB0">
      <w:pPr>
        <w:ind w:left="-5" w:right="132"/>
      </w:pPr>
      <w:r>
        <w:t xml:space="preserve">Ерзунов В. Ярмарка </w:t>
      </w:r>
    </w:p>
    <w:p w:rsidR="006A7B56" w:rsidRDefault="00235EB0">
      <w:pPr>
        <w:pStyle w:val="1"/>
        <w:ind w:left="228" w:right="358"/>
      </w:pPr>
      <w:r>
        <w:t>Третий год обучения</w:t>
      </w:r>
      <w:r>
        <w:rPr>
          <w:b w:val="0"/>
        </w:rPr>
        <w:t xml:space="preserve"> </w:t>
      </w:r>
    </w:p>
    <w:p w:rsidR="006A7B56" w:rsidRDefault="00235EB0">
      <w:pPr>
        <w:ind w:left="-15" w:right="132" w:firstLine="708"/>
      </w:pPr>
      <w:r>
        <w:t xml:space="preserve">Продолжение работы над постановочно-двигательными навыками, звукоизвлечением и ритмическими особенностями. Формирование слухового контроля к качеству звукоизвлечения. Динамика звучания. Знакомство с грифом гитары в пределах 4–5 позиций. Развитие техники барре.  Для хорошо подготовленных учащихся целесообразно включать в репертуарные списки произведения с элементами полифонии. </w:t>
      </w:r>
    </w:p>
    <w:p w:rsidR="006A7B56" w:rsidRDefault="00235EB0">
      <w:pPr>
        <w:ind w:left="-15" w:right="132" w:firstLine="708"/>
      </w:pPr>
      <w:r>
        <w:t xml:space="preserve">В течение учебного года педагог должен проработать с учеником 10-15 различных произведений, включая ансамбли и этюды. Возможна игра в смешанных ансамблях (в дуэтах, трио с фортепиано, домрой, балалайкой), а также аккомпанирование вокалу. Гаммы E-dur, E-moll двухоктавные с открытыми струнами.  Упражнения и этюды (2 этюда на различные виды техники). </w:t>
      </w:r>
    </w:p>
    <w:p w:rsidR="006A7B56" w:rsidRDefault="00235EB0">
      <w:pPr>
        <w:pStyle w:val="2"/>
        <w:spacing w:after="1" w:line="269" w:lineRule="auto"/>
        <w:ind w:left="-5"/>
        <w:jc w:val="left"/>
      </w:pPr>
      <w:r>
        <w:t xml:space="preserve">Рекомендуемые последовательности  аккордов </w:t>
      </w:r>
    </w:p>
    <w:p w:rsidR="006A7B56" w:rsidRDefault="00235EB0">
      <w:pPr>
        <w:spacing w:after="4"/>
        <w:ind w:left="-5" w:right="132"/>
      </w:pPr>
      <w:r>
        <w:t xml:space="preserve">Am-C-Am-C-Am-C-Em,   Am-Dm-G-C-Am-Dm-G-C-Am-Dm-E, </w:t>
      </w:r>
    </w:p>
    <w:p w:rsidR="006A7B56" w:rsidRPr="00235EB0" w:rsidRDefault="00235EB0">
      <w:pPr>
        <w:spacing w:after="7"/>
        <w:ind w:left="-5" w:right="132"/>
        <w:rPr>
          <w:lang w:val="en-US"/>
        </w:rPr>
      </w:pPr>
      <w:r w:rsidRPr="00235EB0">
        <w:rPr>
          <w:lang w:val="en-US"/>
        </w:rPr>
        <w:t xml:space="preserve">Am-E-Am-E-Am-E-Am-E-C-G-Am-Am-C-G-Am, </w:t>
      </w:r>
    </w:p>
    <w:p w:rsidR="006A7B56" w:rsidRPr="00235EB0" w:rsidRDefault="00235EB0">
      <w:pPr>
        <w:spacing w:after="4"/>
        <w:ind w:left="-5" w:right="132"/>
        <w:rPr>
          <w:lang w:val="en-US"/>
        </w:rPr>
      </w:pPr>
      <w:r w:rsidRPr="00235EB0">
        <w:rPr>
          <w:lang w:val="en-US"/>
        </w:rPr>
        <w:t xml:space="preserve">Am-C-Am-Dm-Am-E-Am,   Am-C-Am-Em-Am-C-Am-Em, </w:t>
      </w:r>
    </w:p>
    <w:p w:rsidR="006A7B56" w:rsidRPr="00235EB0" w:rsidRDefault="00235EB0">
      <w:pPr>
        <w:ind w:left="-5" w:right="132"/>
        <w:rPr>
          <w:lang w:val="en-US"/>
        </w:rPr>
      </w:pPr>
      <w:r w:rsidRPr="00235EB0">
        <w:rPr>
          <w:lang w:val="en-US"/>
        </w:rPr>
        <w:t xml:space="preserve">G-D-Am-Am-G-D-Am-Am-C-C-Am </w:t>
      </w:r>
    </w:p>
    <w:p w:rsidR="006A7B56" w:rsidRDefault="00235EB0">
      <w:pPr>
        <w:pStyle w:val="1"/>
        <w:spacing w:after="69"/>
        <w:ind w:left="228" w:right="356"/>
      </w:pPr>
      <w:r>
        <w:t xml:space="preserve">Примерный репертуарный список Этюды </w:t>
      </w:r>
    </w:p>
    <w:p w:rsidR="006A7B56" w:rsidRDefault="00235EB0">
      <w:pPr>
        <w:ind w:left="-5" w:right="132"/>
      </w:pPr>
      <w:r>
        <w:t xml:space="preserve">Джулиани М. Этюд Ми мажор </w:t>
      </w:r>
    </w:p>
    <w:p w:rsidR="006A7B56" w:rsidRDefault="00235EB0">
      <w:pPr>
        <w:ind w:left="-5" w:right="132"/>
      </w:pPr>
      <w:r>
        <w:t xml:space="preserve">Джулиани М. Этюд Ре мажор </w:t>
      </w:r>
    </w:p>
    <w:p w:rsidR="006A7B56" w:rsidRDefault="00235EB0">
      <w:pPr>
        <w:ind w:left="-5" w:right="132"/>
      </w:pPr>
      <w:r>
        <w:t xml:space="preserve">Сор Ф. Этюд Ре мажор (ор.31 №3) </w:t>
      </w:r>
    </w:p>
    <w:p w:rsidR="006A7B56" w:rsidRDefault="00235EB0">
      <w:pPr>
        <w:ind w:left="-5" w:right="132"/>
      </w:pPr>
      <w:r>
        <w:t xml:space="preserve">Сор Ф. Этюд Ля минор </w:t>
      </w:r>
    </w:p>
    <w:p w:rsidR="006A7B56" w:rsidRDefault="00235EB0">
      <w:pPr>
        <w:ind w:left="-5" w:right="132"/>
      </w:pPr>
      <w:r>
        <w:t xml:space="preserve">Агуадо Д. Этюд Соль мажор </w:t>
      </w:r>
    </w:p>
    <w:p w:rsidR="006A7B56" w:rsidRDefault="00235EB0">
      <w:pPr>
        <w:ind w:left="-5" w:right="132"/>
      </w:pPr>
      <w:r>
        <w:t xml:space="preserve">Каркасси М. Этюд Ля мажор </w:t>
      </w:r>
    </w:p>
    <w:p w:rsidR="006A7B56" w:rsidRDefault="00235EB0">
      <w:pPr>
        <w:ind w:left="-5" w:right="132"/>
      </w:pPr>
      <w:r>
        <w:t xml:space="preserve">Каркасси М. Этюд До мажор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Полифонические произведения </w:t>
      </w:r>
    </w:p>
    <w:p w:rsidR="006A7B56" w:rsidRDefault="00235EB0">
      <w:pPr>
        <w:ind w:left="-5" w:right="132"/>
      </w:pPr>
      <w:r>
        <w:t xml:space="preserve">Кригер И. Менуэт </w:t>
      </w:r>
    </w:p>
    <w:p w:rsidR="006A7B56" w:rsidRDefault="00235EB0">
      <w:pPr>
        <w:ind w:left="-5" w:right="132"/>
      </w:pPr>
      <w:r>
        <w:t xml:space="preserve">Неизвестный автор Ария </w:t>
      </w:r>
    </w:p>
    <w:p w:rsidR="006A7B56" w:rsidRDefault="00235EB0">
      <w:pPr>
        <w:ind w:left="-5" w:right="132"/>
      </w:pPr>
      <w:r>
        <w:t xml:space="preserve">Неизвестный автор Менуэт </w:t>
      </w:r>
    </w:p>
    <w:p w:rsidR="006A7B56" w:rsidRDefault="00235EB0">
      <w:pPr>
        <w:ind w:left="-5" w:right="132"/>
      </w:pPr>
      <w:r>
        <w:t xml:space="preserve">Каркасси М. Андантино Ля минор </w:t>
      </w:r>
    </w:p>
    <w:p w:rsidR="006A7B56" w:rsidRDefault="00235EB0">
      <w:pPr>
        <w:ind w:left="-5" w:right="132"/>
      </w:pPr>
      <w:r>
        <w:t xml:space="preserve">Иванова Л. Полонез </w:t>
      </w:r>
    </w:p>
    <w:p w:rsidR="006A7B56" w:rsidRDefault="00235EB0">
      <w:pPr>
        <w:ind w:left="-5" w:right="132"/>
      </w:pPr>
      <w:r>
        <w:t xml:space="preserve">Каркасси М. Модерато </w:t>
      </w:r>
    </w:p>
    <w:p w:rsidR="006A7B56" w:rsidRDefault="00235EB0">
      <w:pPr>
        <w:ind w:left="-5" w:right="132"/>
      </w:pPr>
      <w:r>
        <w:lastRenderedPageBreak/>
        <w:t xml:space="preserve">Сор. Ф. Менуэт </w:t>
      </w:r>
    </w:p>
    <w:p w:rsidR="006A7B56" w:rsidRDefault="00235EB0">
      <w:pPr>
        <w:ind w:left="-5" w:right="132"/>
      </w:pPr>
      <w:r>
        <w:t xml:space="preserve">Джулиани М. Пьеса </w:t>
      </w:r>
    </w:p>
    <w:p w:rsidR="006A7B56" w:rsidRDefault="00235EB0">
      <w:pPr>
        <w:ind w:left="-5" w:right="132"/>
      </w:pPr>
      <w:r>
        <w:t xml:space="preserve">Каркасси М. Анданте </w:t>
      </w:r>
    </w:p>
    <w:p w:rsidR="006A7B56" w:rsidRDefault="00235EB0">
      <w:pPr>
        <w:ind w:left="-5" w:right="132"/>
      </w:pPr>
      <w:r>
        <w:t xml:space="preserve">Каркасси М. Аллегретто </w:t>
      </w:r>
    </w:p>
    <w:p w:rsidR="006A7B56" w:rsidRDefault="00235EB0">
      <w:pPr>
        <w:ind w:left="-5" w:right="132"/>
      </w:pPr>
      <w:r>
        <w:t xml:space="preserve">Сор Ф. Анданте </w:t>
      </w:r>
    </w:p>
    <w:p w:rsidR="006A7B56" w:rsidRDefault="00235EB0">
      <w:pPr>
        <w:ind w:left="-5" w:right="132"/>
      </w:pPr>
      <w:r>
        <w:t xml:space="preserve">Ерзунов В. Прелюд №1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Произведения крупной формы </w:t>
      </w:r>
    </w:p>
    <w:p w:rsidR="006A7B56" w:rsidRDefault="00235EB0">
      <w:pPr>
        <w:ind w:left="-5" w:right="132"/>
      </w:pPr>
      <w:r>
        <w:t xml:space="preserve">Агуадо Д. Тема и вариации </w:t>
      </w:r>
    </w:p>
    <w:p w:rsidR="006A7B56" w:rsidRDefault="00235EB0">
      <w:pPr>
        <w:ind w:left="-5" w:right="132"/>
      </w:pPr>
      <w:r>
        <w:t xml:space="preserve">Карулли Ф. Рондо </w:t>
      </w:r>
    </w:p>
    <w:p w:rsidR="006A7B56" w:rsidRDefault="00235EB0">
      <w:pPr>
        <w:ind w:left="-5" w:right="132"/>
      </w:pPr>
      <w:r>
        <w:t xml:space="preserve">Джулиани М. Сонатина До мажор </w:t>
      </w:r>
    </w:p>
    <w:p w:rsidR="006A7B56" w:rsidRDefault="00235EB0">
      <w:pPr>
        <w:ind w:left="-5" w:right="132"/>
      </w:pPr>
      <w:r>
        <w:t xml:space="preserve">Паганини Н. Сонатина  До мажор №2 </w:t>
      </w:r>
    </w:p>
    <w:p w:rsidR="006A7B56" w:rsidRDefault="00235EB0">
      <w:pPr>
        <w:ind w:left="-5" w:right="6609"/>
      </w:pPr>
      <w:r>
        <w:rPr>
          <w:b/>
        </w:rPr>
        <w:t xml:space="preserve">Пьесы </w:t>
      </w:r>
      <w:r>
        <w:t xml:space="preserve">Бортянков В. Прелюдия </w:t>
      </w:r>
    </w:p>
    <w:p w:rsidR="006A7B56" w:rsidRDefault="00235EB0">
      <w:pPr>
        <w:ind w:left="-5" w:right="132"/>
      </w:pPr>
      <w:r>
        <w:t xml:space="preserve">Иванова Л. Мазурка </w:t>
      </w:r>
    </w:p>
    <w:p w:rsidR="006A7B56" w:rsidRDefault="00235EB0">
      <w:pPr>
        <w:ind w:left="-5" w:right="132"/>
      </w:pPr>
      <w:r>
        <w:t xml:space="preserve">Карулли Ф. Аллегретто </w:t>
      </w:r>
    </w:p>
    <w:p w:rsidR="006A7B56" w:rsidRDefault="00235EB0">
      <w:pPr>
        <w:ind w:left="-5" w:right="132"/>
      </w:pPr>
      <w:r>
        <w:t xml:space="preserve">Иванов-Крамской А. Прелюдия </w:t>
      </w:r>
    </w:p>
    <w:p w:rsidR="006A7B56" w:rsidRDefault="00235EB0">
      <w:pPr>
        <w:ind w:left="-5" w:right="5107"/>
      </w:pPr>
      <w:r>
        <w:t xml:space="preserve">Пресли Э. Люби меня нежно Шилин Е. Канцонетта </w:t>
      </w:r>
    </w:p>
    <w:p w:rsidR="006A7B56" w:rsidRDefault="00235EB0">
      <w:pPr>
        <w:ind w:left="-5" w:right="132"/>
      </w:pPr>
      <w:r>
        <w:t xml:space="preserve">Ерзунов В. Маленький вальс </w:t>
      </w:r>
    </w:p>
    <w:p w:rsidR="006A7B56" w:rsidRDefault="00235EB0">
      <w:pPr>
        <w:ind w:left="-5" w:right="132"/>
      </w:pPr>
      <w:r>
        <w:t xml:space="preserve">Ерзунов В. Наездник </w:t>
      </w:r>
    </w:p>
    <w:p w:rsidR="006A7B56" w:rsidRDefault="00235EB0">
      <w:pPr>
        <w:ind w:left="-5" w:right="132"/>
      </w:pPr>
      <w:r>
        <w:t xml:space="preserve">Ерзунов В. Вальс №1 </w:t>
      </w:r>
    </w:p>
    <w:p w:rsidR="006A7B56" w:rsidRDefault="00235EB0">
      <w:pPr>
        <w:ind w:left="-5" w:right="132"/>
      </w:pPr>
      <w:r>
        <w:t xml:space="preserve">Ерзунов В. Вальс №2 </w:t>
      </w:r>
    </w:p>
    <w:p w:rsidR="006A7B56" w:rsidRDefault="00235EB0">
      <w:pPr>
        <w:ind w:left="-5" w:right="132"/>
      </w:pPr>
      <w:r>
        <w:t xml:space="preserve">Р.н.п. Ходила младешенька, обр. Яшнева </w:t>
      </w:r>
    </w:p>
    <w:p w:rsidR="006A7B56" w:rsidRDefault="00235EB0">
      <w:pPr>
        <w:ind w:left="-5" w:right="132"/>
      </w:pPr>
      <w:r>
        <w:t xml:space="preserve">Шилин Е. Танго </w:t>
      </w:r>
    </w:p>
    <w:p w:rsidR="006A7B56" w:rsidRDefault="00235EB0">
      <w:pPr>
        <w:ind w:left="-5" w:right="132"/>
      </w:pPr>
      <w:r>
        <w:t xml:space="preserve">Козлов В. Кискино горе </w:t>
      </w:r>
    </w:p>
    <w:p w:rsidR="006A7B56" w:rsidRDefault="00235EB0">
      <w:pPr>
        <w:ind w:left="-5" w:right="132"/>
      </w:pPr>
      <w:r>
        <w:t xml:space="preserve">Козлов В. Румба </w:t>
      </w:r>
    </w:p>
    <w:p w:rsidR="006A7B56" w:rsidRDefault="00235EB0">
      <w:pPr>
        <w:ind w:left="-5" w:right="132"/>
      </w:pPr>
      <w:r>
        <w:t xml:space="preserve">Козлов Испанский танец </w:t>
      </w:r>
    </w:p>
    <w:p w:rsidR="006A7B56" w:rsidRDefault="00235EB0">
      <w:pPr>
        <w:ind w:left="-5" w:right="132"/>
      </w:pPr>
      <w:r>
        <w:t xml:space="preserve">Козлов В. Дедушкин рок-н-ролл </w:t>
      </w:r>
    </w:p>
    <w:p w:rsidR="006A7B56" w:rsidRDefault="00235EB0">
      <w:pPr>
        <w:ind w:left="-5" w:right="132"/>
      </w:pPr>
      <w:r>
        <w:t xml:space="preserve">Легран М. Буду ждать тебя </w:t>
      </w:r>
    </w:p>
    <w:p w:rsidR="006A7B56" w:rsidRDefault="00235EB0">
      <w:pPr>
        <w:ind w:left="-5" w:right="132"/>
      </w:pPr>
      <w:r>
        <w:t xml:space="preserve">Иванова Л. Дюймовочка </w:t>
      </w:r>
    </w:p>
    <w:p w:rsidR="006A7B56" w:rsidRDefault="00235EB0">
      <w:pPr>
        <w:ind w:left="-5" w:right="132"/>
      </w:pPr>
      <w:r>
        <w:t xml:space="preserve">Иванова Л. Ноктюрн </w:t>
      </w:r>
    </w:p>
    <w:p w:rsidR="006A7B56" w:rsidRDefault="00235EB0">
      <w:pPr>
        <w:ind w:left="-5" w:right="132"/>
      </w:pPr>
      <w:r>
        <w:t xml:space="preserve">Гарнишевская Г. Снег идет </w:t>
      </w:r>
    </w:p>
    <w:p w:rsidR="006A7B56" w:rsidRDefault="00235EB0">
      <w:pPr>
        <w:ind w:left="-5" w:right="132"/>
      </w:pPr>
      <w:r>
        <w:t xml:space="preserve">Иванова Л. Ветерок </w:t>
      </w:r>
    </w:p>
    <w:p w:rsidR="006A7B56" w:rsidRDefault="00235EB0">
      <w:pPr>
        <w:ind w:left="-5" w:right="132"/>
      </w:pPr>
      <w:r>
        <w:t xml:space="preserve">Р. н. п. На горе-то калина, обр. Ивановой </w:t>
      </w:r>
    </w:p>
    <w:p w:rsidR="006A7B56" w:rsidRDefault="00235EB0">
      <w:pPr>
        <w:ind w:left="-5" w:right="132"/>
      </w:pPr>
      <w:r>
        <w:lastRenderedPageBreak/>
        <w:t xml:space="preserve">Шуман Р. Военный марш </w:t>
      </w:r>
    </w:p>
    <w:p w:rsidR="006A7B56" w:rsidRDefault="00235EB0">
      <w:pPr>
        <w:pStyle w:val="1"/>
        <w:spacing w:after="13"/>
        <w:ind w:left="228" w:right="359"/>
      </w:pPr>
      <w:r>
        <w:t xml:space="preserve">Четвертый год обучения </w:t>
      </w:r>
    </w:p>
    <w:p w:rsidR="006A7B56" w:rsidRDefault="00235EB0">
      <w:pPr>
        <w:spacing w:after="27"/>
        <w:ind w:left="-15" w:right="132" w:firstLine="708"/>
      </w:pPr>
      <w:r>
        <w:t xml:space="preserve">Две двухоктавные типовые гаммы по аппликатуре А.Сеговии. Включение в план произведений с элементами полифонии. Произведения классической и народной музыки, эстрадные и бардовские песни.   </w:t>
      </w:r>
    </w:p>
    <w:p w:rsidR="006A7B56" w:rsidRDefault="00235EB0">
      <w:pPr>
        <w:spacing w:after="30"/>
        <w:ind w:left="-15" w:right="132" w:firstLine="708"/>
      </w:pPr>
      <w:r>
        <w:t xml:space="preserve">Совершенствование техники в различных видах арпеджио и гамм. Концертные этюды. Закрепление навыков игры в высоких позициях. Подбор аккомпанемента  к песням и романсам. Игра в ансамбле. Включение в репертуар несложных произведений крупной формы и полифонии. Изучение различных по стилям и жанрам произведений. Подготовка итоговой программы. </w:t>
      </w:r>
    </w:p>
    <w:p w:rsidR="006A7B56" w:rsidRDefault="00235EB0">
      <w:pPr>
        <w:ind w:left="-5" w:right="132"/>
      </w:pPr>
      <w:r>
        <w:t xml:space="preserve">Совершенствование техники аккордовой игры, барре, вибрации и легато. </w:t>
      </w:r>
    </w:p>
    <w:p w:rsidR="006A7B56" w:rsidRDefault="00235EB0">
      <w:pPr>
        <w:ind w:left="-5" w:right="132"/>
      </w:pPr>
      <w:r>
        <w:t xml:space="preserve">Произведения  зарубежной и русской классики. Итоговая аттестация. </w:t>
      </w:r>
    </w:p>
    <w:p w:rsidR="006A7B56" w:rsidRDefault="00235EB0">
      <w:pPr>
        <w:ind w:left="718" w:right="132"/>
      </w:pPr>
      <w:r>
        <w:t xml:space="preserve">По окончании четвертого года обучения учащийся: </w:t>
      </w:r>
    </w:p>
    <w:p w:rsidR="006A7B56" w:rsidRDefault="00235EB0">
      <w:pPr>
        <w:numPr>
          <w:ilvl w:val="0"/>
          <w:numId w:val="9"/>
        </w:numPr>
        <w:ind w:right="132" w:hanging="163"/>
      </w:pPr>
      <w:r>
        <w:t xml:space="preserve">разучивает и исполняет пьесы из репертуара классической гитары; </w:t>
      </w:r>
    </w:p>
    <w:p w:rsidR="006A7B56" w:rsidRDefault="00235EB0">
      <w:pPr>
        <w:numPr>
          <w:ilvl w:val="0"/>
          <w:numId w:val="9"/>
        </w:numPr>
        <w:spacing w:after="29"/>
        <w:ind w:right="132" w:hanging="163"/>
      </w:pPr>
      <w:r>
        <w:t xml:space="preserve">исполняет гаммы в различных темпах различными штрихами; </w:t>
      </w:r>
    </w:p>
    <w:p w:rsidR="006A7B56" w:rsidRDefault="00235EB0">
      <w:pPr>
        <w:numPr>
          <w:ilvl w:val="0"/>
          <w:numId w:val="9"/>
        </w:numPr>
        <w:ind w:right="132" w:hanging="163"/>
      </w:pPr>
      <w:r>
        <w:t xml:space="preserve">использует приемы: арпеджиато, glissando, legato, staccato, vibrato;  </w:t>
      </w:r>
    </w:p>
    <w:p w:rsidR="006A7B56" w:rsidRDefault="00235EB0">
      <w:pPr>
        <w:numPr>
          <w:ilvl w:val="0"/>
          <w:numId w:val="9"/>
        </w:numPr>
        <w:ind w:right="132" w:hanging="163"/>
      </w:pPr>
      <w:r>
        <w:t xml:space="preserve">применяет на практике схемы строения аккордов мажора и минора от 5-й и 6-й струн (аккорды  F,G,A,H,C,D,E и минорные аккорды) с применением барре; </w:t>
      </w:r>
    </w:p>
    <w:p w:rsidR="006A7B56" w:rsidRDefault="00235EB0">
      <w:pPr>
        <w:numPr>
          <w:ilvl w:val="0"/>
          <w:numId w:val="9"/>
        </w:numPr>
        <w:ind w:right="132" w:hanging="163"/>
      </w:pPr>
      <w:r>
        <w:t xml:space="preserve">подбирает по слуху; </w:t>
      </w:r>
    </w:p>
    <w:p w:rsidR="006A7B56" w:rsidRDefault="00235EB0">
      <w:pPr>
        <w:numPr>
          <w:ilvl w:val="0"/>
          <w:numId w:val="9"/>
        </w:numPr>
        <w:ind w:right="132" w:hanging="163"/>
      </w:pPr>
      <w:r>
        <w:t xml:space="preserve">играет в ансамбле, в том числе – в смешанных по составу ансамблях; - аккомпанирует, используя простые варианты фактуры. </w:t>
      </w:r>
    </w:p>
    <w:p w:rsidR="006A7B56" w:rsidRDefault="00235EB0">
      <w:pPr>
        <w:pStyle w:val="1"/>
        <w:spacing w:after="69"/>
        <w:ind w:left="228" w:right="355"/>
      </w:pPr>
      <w:r>
        <w:t xml:space="preserve">Примерный репертуарный список Этюды </w:t>
      </w:r>
    </w:p>
    <w:p w:rsidR="006A7B56" w:rsidRDefault="00235EB0">
      <w:pPr>
        <w:ind w:left="-5" w:right="132"/>
      </w:pPr>
      <w:r>
        <w:t xml:space="preserve">Ерзунов В. Этюд №2 До мажор </w:t>
      </w:r>
    </w:p>
    <w:p w:rsidR="006A7B56" w:rsidRDefault="00235EB0">
      <w:pPr>
        <w:ind w:left="-5" w:right="132"/>
      </w:pPr>
      <w:r>
        <w:t xml:space="preserve">Мерц Й. Этюд Ля минор </w:t>
      </w:r>
    </w:p>
    <w:p w:rsidR="006A7B56" w:rsidRDefault="00235EB0">
      <w:pPr>
        <w:ind w:left="-5" w:right="132"/>
      </w:pPr>
      <w:r>
        <w:t xml:space="preserve">Баев Е. Этюд «По деревне» </w:t>
      </w:r>
    </w:p>
    <w:p w:rsidR="006A7B56" w:rsidRDefault="00235EB0">
      <w:pPr>
        <w:ind w:left="-5" w:right="132"/>
      </w:pPr>
      <w:r>
        <w:t xml:space="preserve">Баев Е. Этюд </w:t>
      </w:r>
    </w:p>
    <w:p w:rsidR="006A7B56" w:rsidRDefault="00235EB0">
      <w:pPr>
        <w:ind w:left="-5" w:right="132"/>
      </w:pPr>
      <w:r>
        <w:t xml:space="preserve">Киселев О. Морской этюд </w:t>
      </w:r>
    </w:p>
    <w:p w:rsidR="006A7B56" w:rsidRDefault="00235EB0">
      <w:pPr>
        <w:ind w:left="-5" w:right="132"/>
      </w:pPr>
      <w:r>
        <w:t xml:space="preserve">Карулли Ф. Этюд Соль мажор  </w:t>
      </w:r>
    </w:p>
    <w:p w:rsidR="006A7B56" w:rsidRDefault="00235EB0">
      <w:pPr>
        <w:ind w:left="-5" w:right="132"/>
      </w:pPr>
      <w:r>
        <w:t xml:space="preserve">Сор Ф. Этюд Си минор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Полифонические произведения </w:t>
      </w:r>
    </w:p>
    <w:p w:rsidR="006A7B56" w:rsidRDefault="00235EB0">
      <w:pPr>
        <w:ind w:left="-5" w:right="132"/>
      </w:pPr>
      <w:r>
        <w:t xml:space="preserve">Де Милано Ф. Канцона </w:t>
      </w:r>
    </w:p>
    <w:p w:rsidR="006A7B56" w:rsidRDefault="00235EB0">
      <w:pPr>
        <w:ind w:left="-5" w:right="132"/>
      </w:pPr>
      <w:r>
        <w:t xml:space="preserve">Бах И. С. Менуэт </w:t>
      </w:r>
    </w:p>
    <w:p w:rsidR="006A7B56" w:rsidRDefault="00235EB0">
      <w:pPr>
        <w:ind w:left="-5" w:right="132"/>
      </w:pPr>
      <w:r>
        <w:t xml:space="preserve">Де Визе Р. Гавот </w:t>
      </w:r>
    </w:p>
    <w:p w:rsidR="006A7B56" w:rsidRDefault="00235EB0">
      <w:pPr>
        <w:ind w:left="-5" w:right="132"/>
      </w:pPr>
      <w:r>
        <w:t xml:space="preserve">Де Визе Р. Бурре </w:t>
      </w:r>
    </w:p>
    <w:p w:rsidR="006A7B56" w:rsidRDefault="00235EB0">
      <w:pPr>
        <w:ind w:left="-5" w:right="132"/>
      </w:pPr>
      <w:r>
        <w:lastRenderedPageBreak/>
        <w:t xml:space="preserve">Каркасси М. Андантино </w:t>
      </w:r>
    </w:p>
    <w:p w:rsidR="006A7B56" w:rsidRDefault="00235EB0">
      <w:pPr>
        <w:ind w:left="-5" w:right="132"/>
      </w:pPr>
      <w:r>
        <w:t xml:space="preserve">Каркасси М. Модерато До мажор </w:t>
      </w:r>
    </w:p>
    <w:p w:rsidR="006A7B56" w:rsidRDefault="00235EB0">
      <w:pPr>
        <w:ind w:left="-5" w:right="132"/>
      </w:pPr>
      <w:r>
        <w:t xml:space="preserve">Каркасси М. Прелюд  </w:t>
      </w:r>
    </w:p>
    <w:p w:rsidR="006A7B56" w:rsidRDefault="00235EB0">
      <w:pPr>
        <w:ind w:left="-5" w:right="132"/>
      </w:pPr>
      <w:r>
        <w:t xml:space="preserve">Каркасси М. Аллегретто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Произведения крупной формы </w:t>
      </w:r>
    </w:p>
    <w:p w:rsidR="006A7B56" w:rsidRDefault="00235EB0">
      <w:pPr>
        <w:ind w:left="-5" w:right="132"/>
      </w:pPr>
      <w:r>
        <w:t xml:space="preserve">Де Видаль Р. Простые вариации на тему испанской «Фолии» </w:t>
      </w:r>
    </w:p>
    <w:p w:rsidR="006A7B56" w:rsidRDefault="00235EB0">
      <w:pPr>
        <w:ind w:left="-5" w:right="132"/>
      </w:pPr>
      <w:r>
        <w:t xml:space="preserve">Джулиани М. Тема с вариациями </w:t>
      </w:r>
    </w:p>
    <w:p w:rsidR="006A7B56" w:rsidRDefault="00235EB0">
      <w:pPr>
        <w:ind w:left="-5" w:right="132"/>
      </w:pPr>
      <w:r>
        <w:t xml:space="preserve">Тюрк Д. Сонатина До мажор </w:t>
      </w:r>
    </w:p>
    <w:p w:rsidR="006A7B56" w:rsidRDefault="00235EB0">
      <w:pPr>
        <w:ind w:left="-5" w:right="132"/>
      </w:pPr>
      <w:r>
        <w:t xml:space="preserve">Каркасси М. Рондо Ля мажор </w:t>
      </w:r>
    </w:p>
    <w:p w:rsidR="006A7B56" w:rsidRDefault="00235EB0">
      <w:pPr>
        <w:ind w:left="-5" w:right="132"/>
      </w:pPr>
      <w:r>
        <w:t xml:space="preserve">Каркасси М. Каприччио </w:t>
      </w:r>
    </w:p>
    <w:p w:rsidR="006A7B56" w:rsidRDefault="00235EB0">
      <w:pPr>
        <w:ind w:left="-5" w:right="132"/>
      </w:pPr>
      <w:r>
        <w:t xml:space="preserve">Каркасси М. Рондо Ми  мажор </w:t>
      </w:r>
    </w:p>
    <w:p w:rsidR="006A7B56" w:rsidRDefault="00235EB0">
      <w:pPr>
        <w:ind w:left="-5" w:right="132"/>
      </w:pPr>
      <w:r>
        <w:t xml:space="preserve">Вайс С. Фантазия </w:t>
      </w:r>
    </w:p>
    <w:p w:rsidR="006A7B56" w:rsidRDefault="00235EB0">
      <w:pPr>
        <w:pStyle w:val="1"/>
        <w:spacing w:after="69"/>
        <w:ind w:left="-5"/>
        <w:jc w:val="left"/>
      </w:pPr>
      <w:r>
        <w:t xml:space="preserve">Пьесы различных жанров </w:t>
      </w:r>
    </w:p>
    <w:p w:rsidR="006A7B56" w:rsidRDefault="00235EB0">
      <w:pPr>
        <w:ind w:left="-5" w:right="132"/>
      </w:pPr>
      <w:r>
        <w:t xml:space="preserve">Бортянков В. Цыганская пляска </w:t>
      </w:r>
    </w:p>
    <w:p w:rsidR="006A7B56" w:rsidRDefault="00235EB0">
      <w:pPr>
        <w:ind w:left="-5" w:right="132"/>
      </w:pPr>
      <w:r>
        <w:t xml:space="preserve">Р. н. п. Калинка, обр. Шумеева </w:t>
      </w:r>
    </w:p>
    <w:p w:rsidR="006A7B56" w:rsidRDefault="00235EB0">
      <w:pPr>
        <w:ind w:left="-5" w:right="132"/>
      </w:pPr>
      <w:r>
        <w:t xml:space="preserve">Козлов В. Заводная кукла </w:t>
      </w:r>
    </w:p>
    <w:p w:rsidR="006A7B56" w:rsidRDefault="00235EB0">
      <w:pPr>
        <w:ind w:left="-5" w:right="4325"/>
      </w:pPr>
      <w:r>
        <w:t xml:space="preserve">Козлов В. Прогулка на пони Гарнишевская Г. Грустный вальс </w:t>
      </w:r>
    </w:p>
    <w:p w:rsidR="006A7B56" w:rsidRDefault="00235EB0">
      <w:pPr>
        <w:ind w:left="-5" w:right="132"/>
      </w:pPr>
      <w:r>
        <w:t xml:space="preserve">Каркасси М. Вальс Ля минор </w:t>
      </w:r>
    </w:p>
    <w:p w:rsidR="006A7B56" w:rsidRDefault="00235EB0">
      <w:pPr>
        <w:ind w:left="-5" w:right="132"/>
      </w:pPr>
      <w:r>
        <w:t xml:space="preserve">Обр. Зубченко Полька </w:t>
      </w:r>
    </w:p>
    <w:p w:rsidR="006A7B56" w:rsidRDefault="00235EB0">
      <w:pPr>
        <w:ind w:left="-5" w:right="132"/>
      </w:pPr>
      <w:r>
        <w:t xml:space="preserve">Шишкин М. Ночь светла, ред. Мамон </w:t>
      </w:r>
    </w:p>
    <w:p w:rsidR="006A7B56" w:rsidRDefault="00235EB0">
      <w:pPr>
        <w:ind w:left="-5" w:right="132"/>
      </w:pPr>
      <w:r>
        <w:t xml:space="preserve">Ерзунов В. Тихая река </w:t>
      </w:r>
    </w:p>
    <w:p w:rsidR="006A7B56" w:rsidRDefault="00235EB0">
      <w:pPr>
        <w:ind w:left="-5" w:right="132"/>
      </w:pPr>
      <w:r>
        <w:t xml:space="preserve">Баев Е. Вариации на тему р.н.п. Во саду ли, в огороде </w:t>
      </w:r>
    </w:p>
    <w:p w:rsidR="006A7B56" w:rsidRDefault="00235EB0">
      <w:pPr>
        <w:ind w:left="-5" w:right="132"/>
      </w:pPr>
      <w:r>
        <w:t xml:space="preserve">Козлов В. Сеньор Клавесин, играющий менуэт </w:t>
      </w:r>
    </w:p>
    <w:p w:rsidR="006A7B56" w:rsidRDefault="00235EB0">
      <w:pPr>
        <w:ind w:left="-5" w:right="132"/>
      </w:pPr>
      <w:r>
        <w:t xml:space="preserve">Сагрерас Х. Вальс </w:t>
      </w:r>
    </w:p>
    <w:p w:rsidR="006A7B56" w:rsidRDefault="00235EB0">
      <w:pPr>
        <w:ind w:left="-5" w:right="132"/>
      </w:pPr>
      <w:r>
        <w:t xml:space="preserve">Козлов В. Хоровод </w:t>
      </w:r>
    </w:p>
    <w:p w:rsidR="006A7B56" w:rsidRDefault="00235EB0">
      <w:pPr>
        <w:ind w:left="-5" w:right="132"/>
      </w:pPr>
      <w:r>
        <w:t xml:space="preserve">Р.н.п. Очи черные, обр. Шилина </w:t>
      </w:r>
    </w:p>
    <w:p w:rsidR="006A7B56" w:rsidRDefault="00235EB0">
      <w:pPr>
        <w:ind w:left="-5" w:right="132"/>
      </w:pPr>
      <w:r>
        <w:t xml:space="preserve">Обр. Шилина Две гитары </w:t>
      </w:r>
    </w:p>
    <w:p w:rsidR="006A7B56" w:rsidRDefault="00235EB0">
      <w:pPr>
        <w:ind w:left="-5" w:right="132"/>
      </w:pPr>
      <w:r>
        <w:t xml:space="preserve">Затыченко А. Танец </w:t>
      </w:r>
    </w:p>
    <w:p w:rsidR="006A7B56" w:rsidRDefault="00235EB0">
      <w:pPr>
        <w:ind w:left="-5" w:right="132"/>
      </w:pPr>
      <w:r>
        <w:t xml:space="preserve">Затыченко А. Белый цветок </w:t>
      </w:r>
    </w:p>
    <w:p w:rsidR="006A7B56" w:rsidRDefault="00235EB0">
      <w:pPr>
        <w:ind w:left="-5" w:right="132"/>
      </w:pPr>
      <w:r>
        <w:t xml:space="preserve">Кумпарсита Аргентинское танго </w:t>
      </w:r>
    </w:p>
    <w:p w:rsidR="006A7B56" w:rsidRDefault="00235EB0">
      <w:pPr>
        <w:ind w:left="-5" w:right="132"/>
      </w:pPr>
      <w:r>
        <w:t xml:space="preserve">Итальянская н. п. Санта Лючия </w:t>
      </w:r>
    </w:p>
    <w:p w:rsidR="006A7B56" w:rsidRDefault="00235EB0">
      <w:pPr>
        <w:ind w:left="-5" w:right="132"/>
      </w:pPr>
      <w:r>
        <w:t xml:space="preserve">Ерзунов В. Свеча </w:t>
      </w:r>
    </w:p>
    <w:p w:rsidR="006A7B56" w:rsidRDefault="00235EB0">
      <w:pPr>
        <w:ind w:left="-5" w:right="132"/>
      </w:pPr>
      <w:r>
        <w:t xml:space="preserve">Ерзунов В. Марш солдатиков </w:t>
      </w:r>
    </w:p>
    <w:p w:rsidR="006A7B56" w:rsidRDefault="00235EB0">
      <w:pPr>
        <w:ind w:left="-5" w:right="132"/>
      </w:pPr>
      <w:r>
        <w:lastRenderedPageBreak/>
        <w:t xml:space="preserve">Шилин И. Канцона </w:t>
      </w:r>
    </w:p>
    <w:p w:rsidR="006A7B56" w:rsidRDefault="00235EB0">
      <w:pPr>
        <w:ind w:left="-5" w:right="132"/>
      </w:pPr>
      <w:r>
        <w:t xml:space="preserve">Ерзунов В. Утренняя песенка </w:t>
      </w:r>
    </w:p>
    <w:p w:rsidR="006A7B56" w:rsidRDefault="00235EB0">
      <w:pPr>
        <w:ind w:left="-5" w:right="132"/>
      </w:pPr>
      <w:r>
        <w:t xml:space="preserve">Каркасси М. Марш </w:t>
      </w:r>
    </w:p>
    <w:p w:rsidR="006A7B56" w:rsidRDefault="00235EB0">
      <w:pPr>
        <w:ind w:left="-5" w:right="132"/>
      </w:pPr>
      <w:r>
        <w:t xml:space="preserve">Киселев О. Цирк уехал </w:t>
      </w:r>
    </w:p>
    <w:p w:rsidR="006A7B56" w:rsidRDefault="00235EB0">
      <w:pPr>
        <w:ind w:left="-5" w:right="132"/>
      </w:pPr>
      <w:r>
        <w:t xml:space="preserve">Киселев О. Прогулка по улицам средневекового города </w:t>
      </w:r>
    </w:p>
    <w:p w:rsidR="006A7B56" w:rsidRDefault="00235EB0">
      <w:pPr>
        <w:ind w:left="-5" w:right="132"/>
      </w:pPr>
      <w:r>
        <w:t xml:space="preserve">Киселев О. Русская княжна в плену у Хана Батыя </w:t>
      </w:r>
    </w:p>
    <w:p w:rsidR="006A7B56" w:rsidRDefault="00235EB0">
      <w:pPr>
        <w:spacing w:after="0"/>
        <w:ind w:left="-5" w:right="132"/>
      </w:pPr>
      <w:r>
        <w:t xml:space="preserve">Обр. Высотского Уж, как пал туман </w:t>
      </w:r>
    </w:p>
    <w:p w:rsidR="006A7B56" w:rsidRDefault="00235EB0">
      <w:pPr>
        <w:spacing w:after="13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6A7B56" w:rsidRDefault="00235EB0">
      <w:pPr>
        <w:pStyle w:val="1"/>
        <w:spacing w:after="0"/>
        <w:ind w:left="228" w:right="365"/>
      </w:pPr>
      <w:r>
        <w:t xml:space="preserve">Требования к промежуточной и итоговой аттестации </w:t>
      </w:r>
    </w:p>
    <w:tbl>
      <w:tblPr>
        <w:tblStyle w:val="TableGrid"/>
        <w:tblW w:w="9573" w:type="dxa"/>
        <w:tblInd w:w="-108" w:type="dxa"/>
        <w:tblCellMar>
          <w:top w:w="62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4789"/>
      </w:tblGrid>
      <w:tr w:rsidR="006A7B56">
        <w:trPr>
          <w:trHeight w:val="331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полугодие  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2 полугодие </w:t>
            </w:r>
          </w:p>
        </w:tc>
      </w:tr>
      <w:tr w:rsidR="006A7B56">
        <w:trPr>
          <w:trHeight w:val="334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2" w:firstLine="0"/>
              <w:jc w:val="center"/>
            </w:pPr>
            <w:r>
              <w:rPr>
                <w:b/>
                <w:i/>
              </w:rPr>
              <w:t xml:space="preserve">1 класс </w:t>
            </w:r>
          </w:p>
        </w:tc>
      </w:tr>
      <w:tr w:rsidR="006A7B56" w:rsidTr="00E3420D">
        <w:trPr>
          <w:trHeight w:val="754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20D" w:rsidRDefault="00E3420D">
            <w:pPr>
              <w:spacing w:after="0" w:line="259" w:lineRule="auto"/>
              <w:ind w:left="0" w:right="469" w:firstLine="0"/>
              <w:jc w:val="left"/>
            </w:pPr>
            <w:r>
              <w:t xml:space="preserve">Декабрь – контрольный урок </w:t>
            </w:r>
          </w:p>
          <w:p w:rsidR="006A7B56" w:rsidRDefault="00E3420D">
            <w:pPr>
              <w:spacing w:after="0" w:line="259" w:lineRule="auto"/>
              <w:ind w:left="0" w:right="469" w:firstLine="0"/>
              <w:jc w:val="left"/>
            </w:pPr>
            <w:r>
              <w:t xml:space="preserve"> (2</w:t>
            </w:r>
            <w:r w:rsidR="00235EB0">
              <w:t xml:space="preserve"> разнохарактерные пьесы) 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3" w:line="275" w:lineRule="auto"/>
              <w:ind w:left="0" w:right="1431" w:firstLine="0"/>
              <w:jc w:val="left"/>
            </w:pPr>
            <w:r>
              <w:t>Май - зачёт</w:t>
            </w:r>
            <w:r w:rsidR="00235EB0">
              <w:t xml:space="preserve"> </w:t>
            </w:r>
          </w:p>
          <w:p w:rsidR="006A7B56" w:rsidRDefault="00E3420D">
            <w:pPr>
              <w:spacing w:after="0" w:line="259" w:lineRule="auto"/>
              <w:ind w:left="0" w:firstLine="0"/>
              <w:jc w:val="left"/>
            </w:pPr>
            <w:r>
              <w:t>(2</w:t>
            </w:r>
            <w:r w:rsidR="00235EB0">
              <w:t xml:space="preserve"> разнохарактерные пьесы) </w:t>
            </w:r>
          </w:p>
        </w:tc>
      </w:tr>
      <w:tr w:rsidR="006A7B56">
        <w:trPr>
          <w:trHeight w:val="331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2" w:firstLine="0"/>
              <w:jc w:val="center"/>
            </w:pPr>
            <w:r>
              <w:rPr>
                <w:b/>
                <w:i/>
              </w:rPr>
              <w:t xml:space="preserve">2 класс </w:t>
            </w:r>
          </w:p>
        </w:tc>
      </w:tr>
      <w:tr w:rsidR="006A7B56" w:rsidTr="00E3420D">
        <w:trPr>
          <w:trHeight w:val="644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27" w:line="259" w:lineRule="auto"/>
              <w:ind w:left="0" w:firstLine="0"/>
              <w:jc w:val="left"/>
            </w:pPr>
            <w:r>
              <w:t>Декабрь – контрольный урок</w:t>
            </w:r>
            <w:r w:rsidR="00235EB0">
              <w:t xml:space="preserve">  </w:t>
            </w:r>
          </w:p>
          <w:p w:rsidR="006A7B56" w:rsidRDefault="00E3420D">
            <w:pPr>
              <w:spacing w:after="0" w:line="259" w:lineRule="auto"/>
              <w:ind w:left="0" w:firstLine="0"/>
              <w:jc w:val="left"/>
            </w:pPr>
            <w:r>
              <w:t>(2</w:t>
            </w:r>
            <w:r w:rsidR="00235EB0">
              <w:t xml:space="preserve"> разнохарактерные пьесы) 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0" w:line="280" w:lineRule="auto"/>
              <w:ind w:left="0" w:right="107" w:firstLine="0"/>
              <w:jc w:val="left"/>
            </w:pPr>
            <w:r>
              <w:t>Май – зачёт</w:t>
            </w:r>
            <w:r w:rsidR="00235EB0">
              <w:t xml:space="preserve">   </w:t>
            </w:r>
          </w:p>
          <w:p w:rsidR="006A7B56" w:rsidRDefault="00E3420D">
            <w:pPr>
              <w:spacing w:after="0" w:line="259" w:lineRule="auto"/>
              <w:ind w:left="0" w:firstLine="0"/>
              <w:jc w:val="left"/>
            </w:pPr>
            <w:r>
              <w:t>(2</w:t>
            </w:r>
            <w:r w:rsidR="00235EB0">
              <w:t xml:space="preserve"> разнохарактерные пьесы) </w:t>
            </w:r>
          </w:p>
        </w:tc>
      </w:tr>
      <w:tr w:rsidR="006A7B56">
        <w:trPr>
          <w:trHeight w:val="331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2" w:firstLine="0"/>
              <w:jc w:val="center"/>
            </w:pPr>
            <w:r>
              <w:rPr>
                <w:b/>
                <w:i/>
              </w:rPr>
              <w:t xml:space="preserve">3 класс </w:t>
            </w:r>
          </w:p>
        </w:tc>
      </w:tr>
      <w:tr w:rsidR="006A7B56" w:rsidTr="00E3420D">
        <w:trPr>
          <w:trHeight w:val="704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27" w:line="259" w:lineRule="auto"/>
              <w:ind w:left="0" w:firstLine="0"/>
              <w:jc w:val="left"/>
            </w:pPr>
            <w:r>
              <w:t>Декабрь – контрольный урок</w:t>
            </w:r>
            <w:r w:rsidR="00235EB0">
              <w:t xml:space="preserve">  </w:t>
            </w:r>
          </w:p>
          <w:p w:rsidR="006A7B56" w:rsidRDefault="00E3420D">
            <w:pPr>
              <w:spacing w:after="0" w:line="259" w:lineRule="auto"/>
              <w:ind w:left="0" w:firstLine="0"/>
              <w:jc w:val="left"/>
            </w:pPr>
            <w:r>
              <w:t>(2</w:t>
            </w:r>
            <w:r w:rsidR="00235EB0">
              <w:t xml:space="preserve"> разнохарактерные пьесы) 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23" w:line="259" w:lineRule="auto"/>
              <w:ind w:left="0" w:firstLine="0"/>
              <w:jc w:val="left"/>
            </w:pPr>
            <w:r>
              <w:t>Май – зачёт</w:t>
            </w:r>
            <w:r w:rsidR="00235EB0">
              <w:t xml:space="preserve">   </w:t>
            </w:r>
          </w:p>
          <w:p w:rsidR="006A7B56" w:rsidRDefault="00E3420D">
            <w:pPr>
              <w:spacing w:after="0" w:line="259" w:lineRule="auto"/>
              <w:ind w:left="0" w:firstLine="0"/>
              <w:jc w:val="left"/>
            </w:pPr>
            <w:r>
              <w:t>(2</w:t>
            </w:r>
            <w:r w:rsidR="00235EB0">
              <w:t xml:space="preserve"> разнохарактерные пьесы) </w:t>
            </w:r>
          </w:p>
        </w:tc>
      </w:tr>
      <w:tr w:rsidR="006A7B56">
        <w:trPr>
          <w:trHeight w:val="331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112" w:firstLine="0"/>
              <w:jc w:val="center"/>
            </w:pPr>
            <w:r>
              <w:rPr>
                <w:b/>
                <w:i/>
              </w:rPr>
              <w:t xml:space="preserve">4 класс </w:t>
            </w:r>
          </w:p>
        </w:tc>
      </w:tr>
      <w:tr w:rsidR="006A7B56" w:rsidTr="00E3420D">
        <w:trPr>
          <w:trHeight w:val="2039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E3420D">
            <w:pPr>
              <w:spacing w:after="31" w:line="259" w:lineRule="auto"/>
              <w:ind w:left="0" w:firstLine="0"/>
              <w:jc w:val="left"/>
            </w:pPr>
            <w:r>
              <w:t>Декабрь - контрольный</w:t>
            </w:r>
            <w:r w:rsidR="00235EB0">
              <w:t xml:space="preserve"> </w:t>
            </w:r>
            <w:r>
              <w:t>урок</w:t>
            </w:r>
            <w:r w:rsidR="00235EB0">
              <w:t xml:space="preserve"> </w:t>
            </w:r>
          </w:p>
          <w:p w:rsidR="006A7B56" w:rsidRDefault="00E3420D">
            <w:pPr>
              <w:spacing w:after="0" w:line="284" w:lineRule="auto"/>
              <w:ind w:left="0" w:firstLine="0"/>
              <w:jc w:val="left"/>
            </w:pPr>
            <w:r>
              <w:t xml:space="preserve">(1 </w:t>
            </w:r>
            <w:r>
              <w:tab/>
              <w:t xml:space="preserve">произведение </w:t>
            </w:r>
            <w:r>
              <w:tab/>
              <w:t xml:space="preserve">из  </w:t>
            </w:r>
            <w:r w:rsidR="00235EB0">
              <w:t xml:space="preserve">выпускной программы) </w:t>
            </w:r>
          </w:p>
          <w:p w:rsidR="006A7B56" w:rsidRDefault="00235EB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20D" w:rsidRDefault="00235EB0">
            <w:pPr>
              <w:spacing w:after="5" w:line="274" w:lineRule="auto"/>
              <w:ind w:left="0" w:right="1034" w:firstLine="0"/>
              <w:jc w:val="left"/>
            </w:pPr>
            <w:r>
              <w:t xml:space="preserve">Март – </w:t>
            </w:r>
            <w:r w:rsidR="00E3420D">
              <w:t>2 произведения из выпускной программы</w:t>
            </w:r>
            <w:r>
              <w:t>)</w:t>
            </w:r>
          </w:p>
          <w:p w:rsidR="006A7B56" w:rsidRDefault="00E3420D">
            <w:pPr>
              <w:spacing w:after="5" w:line="274" w:lineRule="auto"/>
              <w:ind w:left="0" w:right="1034" w:firstLine="0"/>
              <w:jc w:val="left"/>
            </w:pPr>
            <w:r>
              <w:t>Апрель- допуск</w:t>
            </w:r>
            <w:r w:rsidR="00235EB0">
              <w:t xml:space="preserve"> </w:t>
            </w:r>
          </w:p>
          <w:p w:rsidR="006A7B56" w:rsidRDefault="00235EB0">
            <w:pPr>
              <w:spacing w:after="25" w:line="259" w:lineRule="auto"/>
              <w:ind w:left="0" w:firstLine="0"/>
              <w:jc w:val="left"/>
            </w:pPr>
            <w:r>
              <w:t>Май –</w:t>
            </w:r>
            <w:r w:rsidR="00E3420D">
              <w:t>зачёт</w:t>
            </w:r>
            <w:r>
              <w:t xml:space="preserve"> </w:t>
            </w:r>
          </w:p>
          <w:p w:rsidR="006A7B56" w:rsidRDefault="00E3420D" w:rsidP="00E3420D">
            <w:pPr>
              <w:spacing w:after="0" w:line="259" w:lineRule="auto"/>
              <w:ind w:left="0" w:right="108" w:firstLine="0"/>
            </w:pPr>
            <w:r>
              <w:t>(2</w:t>
            </w:r>
            <w:r w:rsidR="00235EB0">
              <w:t xml:space="preserve"> разнохарактерных  </w:t>
            </w:r>
            <w:r>
              <w:t xml:space="preserve">разножанровых </w:t>
            </w:r>
            <w:r w:rsidR="00235EB0">
              <w:t>произведения</w:t>
            </w:r>
            <w:r>
              <w:t>)</w:t>
            </w:r>
            <w:r w:rsidR="00235EB0">
              <w:t xml:space="preserve"> </w:t>
            </w:r>
          </w:p>
        </w:tc>
      </w:tr>
    </w:tbl>
    <w:p w:rsidR="006A7B56" w:rsidRDefault="00235EB0">
      <w:pPr>
        <w:spacing w:after="0" w:line="259" w:lineRule="auto"/>
        <w:ind w:left="0" w:right="52" w:firstLine="0"/>
        <w:jc w:val="center"/>
      </w:pPr>
      <w:r>
        <w:rPr>
          <w:b/>
          <w:sz w:val="36"/>
        </w:rPr>
        <w:t xml:space="preserve"> </w:t>
      </w:r>
    </w:p>
    <w:p w:rsidR="00E3420D" w:rsidRDefault="00235EB0" w:rsidP="00E3420D">
      <w:pPr>
        <w:spacing w:after="62" w:line="276" w:lineRule="auto"/>
        <w:ind w:left="1118" w:right="786" w:firstLine="1810"/>
        <w:jc w:val="center"/>
        <w:rPr>
          <w:b/>
          <w:sz w:val="32"/>
        </w:rPr>
      </w:pPr>
      <w:r>
        <w:rPr>
          <w:b/>
          <w:sz w:val="32"/>
        </w:rPr>
        <w:t>Примерные про</w:t>
      </w:r>
      <w:r w:rsidR="00E3420D">
        <w:rPr>
          <w:b/>
          <w:sz w:val="32"/>
        </w:rPr>
        <w:t>грамм</w:t>
      </w:r>
    </w:p>
    <w:p w:rsidR="006A7B56" w:rsidRDefault="00E3420D" w:rsidP="00E3420D">
      <w:pPr>
        <w:spacing w:after="62" w:line="276" w:lineRule="auto"/>
        <w:ind w:left="1118" w:right="786" w:firstLine="1810"/>
        <w:jc w:val="left"/>
      </w:pPr>
      <w:r>
        <w:rPr>
          <w:b/>
          <w:sz w:val="32"/>
        </w:rPr>
        <w:t xml:space="preserve">контрольных уроков, зачётов </w:t>
      </w:r>
    </w:p>
    <w:tbl>
      <w:tblPr>
        <w:tblStyle w:val="TableGrid"/>
        <w:tblW w:w="9496" w:type="dxa"/>
        <w:tblInd w:w="-108" w:type="dxa"/>
        <w:tblCellMar>
          <w:top w:w="5" w:type="dxa"/>
          <w:left w:w="108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4748"/>
        <w:gridCol w:w="112"/>
        <w:gridCol w:w="4636"/>
      </w:tblGrid>
      <w:tr w:rsidR="006A7B56">
        <w:trPr>
          <w:trHeight w:val="857"/>
        </w:trPr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90" w:line="259" w:lineRule="auto"/>
              <w:ind w:left="0" w:right="70" w:firstLine="0"/>
              <w:jc w:val="center"/>
            </w:pPr>
            <w:r>
              <w:rPr>
                <w:b/>
                <w:sz w:val="32"/>
              </w:rPr>
              <w:t xml:space="preserve">1 полугодие </w:t>
            </w:r>
          </w:p>
          <w:p w:rsidR="006A7B56" w:rsidRDefault="00E3420D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32"/>
              </w:rPr>
              <w:t>Контрольный урок</w:t>
            </w:r>
          </w:p>
        </w:tc>
        <w:tc>
          <w:tcPr>
            <w:tcW w:w="4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89" w:line="259" w:lineRule="auto"/>
              <w:ind w:left="0" w:right="70" w:firstLine="0"/>
              <w:jc w:val="center"/>
            </w:pPr>
            <w:r>
              <w:rPr>
                <w:b/>
                <w:sz w:val="32"/>
              </w:rPr>
              <w:t xml:space="preserve">2 полугодие </w:t>
            </w:r>
          </w:p>
          <w:p w:rsidR="006A7B56" w:rsidRDefault="00E3420D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32"/>
              </w:rPr>
              <w:t>Зачёт</w:t>
            </w:r>
            <w:r w:rsidR="00235EB0">
              <w:rPr>
                <w:b/>
                <w:sz w:val="32"/>
              </w:rPr>
              <w:t xml:space="preserve"> </w:t>
            </w:r>
          </w:p>
        </w:tc>
      </w:tr>
      <w:tr w:rsidR="006A7B56">
        <w:trPr>
          <w:trHeight w:val="434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32"/>
              </w:rPr>
              <w:t xml:space="preserve">1 класс </w:t>
            </w:r>
          </w:p>
        </w:tc>
      </w:tr>
      <w:tr w:rsidR="006A7B56" w:rsidTr="00E3420D">
        <w:trPr>
          <w:trHeight w:val="2817"/>
        </w:trPr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34" w:line="259" w:lineRule="auto"/>
              <w:ind w:left="0" w:firstLine="0"/>
              <w:jc w:val="left"/>
            </w:pPr>
            <w:r>
              <w:rPr>
                <w:b/>
                <w:sz w:val="32"/>
              </w:rPr>
              <w:lastRenderedPageBreak/>
              <w:t xml:space="preserve">1 вариант </w:t>
            </w:r>
          </w:p>
          <w:p w:rsidR="006A7B56" w:rsidRDefault="00235EB0" w:rsidP="00AB5170">
            <w:pPr>
              <w:spacing w:after="72" w:line="259" w:lineRule="auto"/>
              <w:jc w:val="left"/>
            </w:pPr>
            <w:r>
              <w:t xml:space="preserve">М.Каркасси Прелюд Ля мажор </w:t>
            </w:r>
          </w:p>
          <w:p w:rsidR="006A7B56" w:rsidRDefault="00235EB0" w:rsidP="00AB5170">
            <w:pPr>
              <w:spacing w:after="67" w:line="259" w:lineRule="auto"/>
              <w:jc w:val="left"/>
            </w:pPr>
            <w:r>
              <w:t xml:space="preserve">Ф. Карулли Вальс </w:t>
            </w:r>
          </w:p>
          <w:p w:rsidR="006A7B56" w:rsidRDefault="00235EB0" w:rsidP="00E3420D">
            <w:pPr>
              <w:spacing w:after="0" w:line="310" w:lineRule="auto"/>
              <w:ind w:left="0" w:firstLine="0"/>
              <w:jc w:val="left"/>
            </w:pPr>
            <w:r w:rsidRPr="00E3420D">
              <w:rPr>
                <w:b/>
                <w:sz w:val="32"/>
              </w:rPr>
              <w:t xml:space="preserve">2 вариант </w:t>
            </w:r>
          </w:p>
          <w:p w:rsidR="006A7B56" w:rsidRDefault="00235EB0" w:rsidP="00AB5170">
            <w:pPr>
              <w:spacing w:after="69" w:line="259" w:lineRule="auto"/>
              <w:jc w:val="left"/>
            </w:pPr>
            <w:r>
              <w:t xml:space="preserve">Ф. Карулли Прелюдия </w:t>
            </w:r>
          </w:p>
          <w:p w:rsidR="006A7B56" w:rsidRDefault="00235EB0" w:rsidP="00AB5170">
            <w:pPr>
              <w:spacing w:after="69" w:line="259" w:lineRule="auto"/>
              <w:jc w:val="left"/>
            </w:pPr>
            <w:r>
              <w:t xml:space="preserve">Д. Тюрк Пьеса </w:t>
            </w:r>
          </w:p>
        </w:tc>
        <w:tc>
          <w:tcPr>
            <w:tcW w:w="4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numPr>
                <w:ilvl w:val="0"/>
                <w:numId w:val="17"/>
              </w:numPr>
              <w:spacing w:after="31" w:line="259" w:lineRule="auto"/>
              <w:ind w:hanging="36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AB5170">
            <w:pPr>
              <w:spacing w:after="73" w:line="259" w:lineRule="auto"/>
              <w:jc w:val="left"/>
            </w:pPr>
            <w:r>
              <w:t xml:space="preserve">Г. Фортеа Вальс. </w:t>
            </w:r>
          </w:p>
          <w:p w:rsidR="006A7B56" w:rsidRDefault="00235EB0" w:rsidP="00AB5170">
            <w:pPr>
              <w:spacing w:after="71" w:line="259" w:lineRule="auto"/>
              <w:ind w:left="0" w:firstLine="0"/>
              <w:jc w:val="left"/>
            </w:pPr>
            <w:r>
              <w:t xml:space="preserve">Ф. Карулли Анданте.  </w:t>
            </w:r>
          </w:p>
          <w:p w:rsidR="006A7B56" w:rsidRDefault="00235EB0">
            <w:pPr>
              <w:numPr>
                <w:ilvl w:val="0"/>
                <w:numId w:val="17"/>
              </w:numPr>
              <w:spacing w:after="32" w:line="259" w:lineRule="auto"/>
              <w:ind w:hanging="36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AB5170">
            <w:pPr>
              <w:spacing w:after="74" w:line="259" w:lineRule="auto"/>
              <w:jc w:val="left"/>
            </w:pPr>
            <w:r>
              <w:t xml:space="preserve">М. Джулиани Этюд. </w:t>
            </w:r>
          </w:p>
          <w:p w:rsidR="006A7B56" w:rsidRDefault="00235EB0" w:rsidP="00AB5170">
            <w:pPr>
              <w:spacing w:after="73" w:line="259" w:lineRule="auto"/>
              <w:jc w:val="left"/>
            </w:pPr>
            <w:r>
              <w:t xml:space="preserve">М. Каркасси, Андантино. </w:t>
            </w:r>
          </w:p>
          <w:p w:rsidR="006A7B56" w:rsidRDefault="006A7B56" w:rsidP="00E3420D">
            <w:pPr>
              <w:spacing w:after="0" w:line="259" w:lineRule="auto"/>
              <w:ind w:left="360" w:firstLine="0"/>
              <w:jc w:val="left"/>
            </w:pPr>
          </w:p>
        </w:tc>
      </w:tr>
      <w:tr w:rsidR="006A7B56" w:rsidTr="00AB5170">
        <w:trPr>
          <w:trHeight w:val="434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B56" w:rsidRDefault="00235EB0" w:rsidP="00AB5170">
            <w:pPr>
              <w:pStyle w:val="a4"/>
              <w:numPr>
                <w:ilvl w:val="0"/>
                <w:numId w:val="25"/>
              </w:numPr>
              <w:spacing w:after="0" w:line="259" w:lineRule="auto"/>
              <w:ind w:right="71"/>
              <w:jc w:val="center"/>
            </w:pPr>
            <w:r w:rsidRPr="00AB5170">
              <w:rPr>
                <w:b/>
                <w:sz w:val="32"/>
              </w:rPr>
              <w:t xml:space="preserve">класс </w:t>
            </w:r>
          </w:p>
        </w:tc>
      </w:tr>
      <w:tr w:rsidR="00AB5170" w:rsidTr="00AB5170">
        <w:trPr>
          <w:trHeight w:val="2694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70" w:rsidRDefault="00AB5170" w:rsidP="00AB5170">
            <w:pPr>
              <w:spacing w:after="34" w:line="259" w:lineRule="auto"/>
              <w:jc w:val="left"/>
            </w:pPr>
            <w:r>
              <w:rPr>
                <w:b/>
                <w:sz w:val="32"/>
              </w:rPr>
              <w:t xml:space="preserve">1 </w:t>
            </w:r>
            <w:r w:rsidRPr="00AB5170">
              <w:rPr>
                <w:b/>
                <w:sz w:val="32"/>
              </w:rPr>
              <w:t xml:space="preserve">вариант </w:t>
            </w:r>
          </w:p>
          <w:p w:rsidR="00AB5170" w:rsidRDefault="00AB5170" w:rsidP="00AB5170">
            <w:pPr>
              <w:spacing w:after="72" w:line="259" w:lineRule="auto"/>
              <w:jc w:val="left"/>
            </w:pPr>
            <w:r>
              <w:t>Г.Телеман Гавот</w:t>
            </w:r>
          </w:p>
          <w:p w:rsidR="00AB5170" w:rsidRDefault="00AB5170" w:rsidP="00AB5170">
            <w:pPr>
              <w:spacing w:after="67" w:line="259" w:lineRule="auto"/>
              <w:jc w:val="left"/>
            </w:pPr>
            <w:r>
              <w:t xml:space="preserve">Ф.Шульц </w:t>
            </w:r>
            <w:r>
              <w:t xml:space="preserve">Вальс </w:t>
            </w:r>
          </w:p>
          <w:p w:rsidR="00AB5170" w:rsidRDefault="00AB5170" w:rsidP="00AB5170">
            <w:pPr>
              <w:spacing w:after="0" w:line="310" w:lineRule="auto"/>
              <w:ind w:left="0" w:firstLine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2 вариант</w:t>
            </w:r>
          </w:p>
          <w:p w:rsidR="00AB5170" w:rsidRPr="00AB5170" w:rsidRDefault="00AB5170" w:rsidP="00AB5170">
            <w:pPr>
              <w:spacing w:after="0" w:line="310" w:lineRule="auto"/>
              <w:ind w:left="0" w:firstLine="0"/>
              <w:jc w:val="left"/>
            </w:pPr>
            <w:r>
              <w:rPr>
                <w:sz w:val="32"/>
              </w:rPr>
              <w:t>Ф.Карулли Андаантино</w:t>
            </w:r>
          </w:p>
          <w:p w:rsidR="00AB5170" w:rsidRDefault="00AB5170" w:rsidP="00AB5170">
            <w:pPr>
              <w:spacing w:after="32" w:line="259" w:lineRule="auto"/>
              <w:ind w:left="0" w:firstLine="0"/>
              <w:jc w:val="left"/>
              <w:rPr>
                <w:rFonts w:ascii="Calibri" w:eastAsia="Calibri" w:hAnsi="Calibri" w:cs="Calibri"/>
                <w:noProof/>
                <w:sz w:val="22"/>
              </w:rPr>
            </w:pPr>
            <w:r>
              <w:t>А.Диабели Этюд фа мажор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70" w:rsidRDefault="00AB5170" w:rsidP="00AB5170">
            <w:pPr>
              <w:spacing w:after="34" w:line="259" w:lineRule="auto"/>
              <w:ind w:left="0" w:firstLine="0"/>
              <w:jc w:val="left"/>
            </w:pPr>
            <w:r>
              <w:rPr>
                <w:b/>
                <w:sz w:val="32"/>
              </w:rPr>
              <w:t xml:space="preserve">1 вариант </w:t>
            </w:r>
          </w:p>
          <w:p w:rsidR="00AB5170" w:rsidRDefault="00AB5170" w:rsidP="00AB5170">
            <w:pPr>
              <w:spacing w:after="72" w:line="259" w:lineRule="auto"/>
              <w:jc w:val="left"/>
            </w:pPr>
            <w:r>
              <w:t>Л.Иванова Мальвина</w:t>
            </w:r>
          </w:p>
          <w:p w:rsidR="00AB5170" w:rsidRDefault="00AB5170" w:rsidP="00AB5170">
            <w:pPr>
              <w:spacing w:after="72" w:line="259" w:lineRule="auto"/>
              <w:jc w:val="left"/>
            </w:pPr>
            <w:r>
              <w:t>В.А.Моцарт Аллегретто</w:t>
            </w:r>
            <w:r>
              <w:t xml:space="preserve"> </w:t>
            </w:r>
          </w:p>
          <w:p w:rsidR="00AB5170" w:rsidRDefault="00AB5170" w:rsidP="00AB5170">
            <w:pPr>
              <w:spacing w:after="0" w:line="310" w:lineRule="auto"/>
              <w:ind w:left="0" w:firstLine="0"/>
              <w:jc w:val="left"/>
            </w:pPr>
            <w:r w:rsidRPr="00E3420D">
              <w:rPr>
                <w:b/>
                <w:sz w:val="32"/>
              </w:rPr>
              <w:t xml:space="preserve">2 вариант </w:t>
            </w:r>
          </w:p>
          <w:p w:rsidR="00AB5170" w:rsidRDefault="00AB5170" w:rsidP="00AB5170">
            <w:pPr>
              <w:spacing w:after="69" w:line="259" w:lineRule="auto"/>
              <w:ind w:left="0" w:firstLine="0"/>
              <w:jc w:val="left"/>
            </w:pPr>
            <w:r>
              <w:t>М.Каркасси Андантино</w:t>
            </w:r>
            <w:r>
              <w:t xml:space="preserve"> </w:t>
            </w:r>
          </w:p>
          <w:p w:rsidR="00AB5170" w:rsidRDefault="00AB5170" w:rsidP="00AB5170">
            <w:pPr>
              <w:spacing w:after="32" w:line="259" w:lineRule="auto"/>
              <w:ind w:left="0" w:firstLine="0"/>
              <w:jc w:val="left"/>
              <w:rPr>
                <w:rFonts w:ascii="Calibri" w:eastAsia="Calibri" w:hAnsi="Calibri" w:cs="Calibri"/>
                <w:noProof/>
                <w:sz w:val="22"/>
              </w:rPr>
            </w:pPr>
            <w:r>
              <w:t>В.Козлов Румба</w:t>
            </w:r>
          </w:p>
        </w:tc>
      </w:tr>
      <w:tr w:rsidR="006A7B56">
        <w:trPr>
          <w:trHeight w:val="432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32"/>
              </w:rPr>
              <w:t xml:space="preserve">3 класс </w:t>
            </w:r>
          </w:p>
        </w:tc>
      </w:tr>
      <w:tr w:rsidR="006A7B56" w:rsidTr="00326330">
        <w:trPr>
          <w:trHeight w:val="3106"/>
        </w:trPr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36" w:line="259" w:lineRule="auto"/>
              <w:ind w:left="0" w:firstLine="0"/>
              <w:jc w:val="left"/>
            </w:pPr>
            <w:r>
              <w:rPr>
                <w:b/>
                <w:sz w:val="32"/>
              </w:rPr>
              <w:t xml:space="preserve">1 вариант </w:t>
            </w:r>
          </w:p>
          <w:p w:rsidR="006A7B56" w:rsidRDefault="00235EB0" w:rsidP="00AB5170">
            <w:pPr>
              <w:spacing w:after="71" w:line="259" w:lineRule="auto"/>
              <w:jc w:val="left"/>
            </w:pPr>
            <w:r>
              <w:t>В. Матиечка</w:t>
            </w:r>
            <w:r w:rsidR="00AB5170">
              <w:t xml:space="preserve"> </w:t>
            </w:r>
            <w:r>
              <w:t xml:space="preserve">Алеманда </w:t>
            </w:r>
          </w:p>
          <w:p w:rsidR="006A7B56" w:rsidRDefault="00235EB0" w:rsidP="00AB5170">
            <w:pPr>
              <w:spacing w:after="70" w:line="259" w:lineRule="auto"/>
              <w:jc w:val="left"/>
            </w:pPr>
            <w:r>
              <w:t xml:space="preserve">О. Киселев Цирк уехал </w:t>
            </w:r>
          </w:p>
          <w:p w:rsidR="006A7B56" w:rsidRDefault="00235EB0" w:rsidP="00AB5170">
            <w:pPr>
              <w:spacing w:after="0" w:line="311" w:lineRule="auto"/>
              <w:jc w:val="left"/>
            </w:pPr>
            <w:r>
              <w:rPr>
                <w:b/>
                <w:sz w:val="32"/>
              </w:rPr>
              <w:t xml:space="preserve">2 вариант </w:t>
            </w:r>
          </w:p>
          <w:p w:rsidR="006A7B56" w:rsidRDefault="00235EB0" w:rsidP="00AB5170">
            <w:pPr>
              <w:spacing w:after="72" w:line="259" w:lineRule="auto"/>
              <w:jc w:val="left"/>
            </w:pPr>
            <w:r>
              <w:t xml:space="preserve">Я. Лози Каприз </w:t>
            </w:r>
          </w:p>
          <w:p w:rsidR="006A7B56" w:rsidRDefault="00235EB0" w:rsidP="00AB5170">
            <w:pPr>
              <w:spacing w:after="71" w:line="259" w:lineRule="auto"/>
              <w:ind w:left="0" w:firstLine="0"/>
              <w:jc w:val="left"/>
            </w:pPr>
            <w:r>
              <w:t xml:space="preserve"> М. Каркасси Анданте </w:t>
            </w:r>
          </w:p>
        </w:tc>
        <w:tc>
          <w:tcPr>
            <w:tcW w:w="4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170" w:rsidRPr="00AB5170" w:rsidRDefault="00235EB0">
            <w:pPr>
              <w:numPr>
                <w:ilvl w:val="0"/>
                <w:numId w:val="21"/>
              </w:numPr>
              <w:spacing w:after="0" w:line="320" w:lineRule="auto"/>
              <w:ind w:right="1711" w:hanging="24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AB5170">
            <w:pPr>
              <w:spacing w:after="0" w:line="320" w:lineRule="auto"/>
              <w:ind w:left="0" w:right="1711" w:firstLine="0"/>
              <w:jc w:val="left"/>
            </w:pPr>
            <w:r>
              <w:t xml:space="preserve">Й. Мерц. Адажио. </w:t>
            </w:r>
          </w:p>
          <w:p w:rsidR="006A7B56" w:rsidRDefault="00235EB0" w:rsidP="00AB5170">
            <w:pPr>
              <w:spacing w:after="54" w:line="273" w:lineRule="auto"/>
              <w:jc w:val="left"/>
            </w:pPr>
            <w:r>
              <w:t xml:space="preserve">Р. Де Видаль. Простые вариации на тему испанской «Фолии» </w:t>
            </w:r>
          </w:p>
          <w:p w:rsidR="006A7B56" w:rsidRDefault="00235EB0">
            <w:pPr>
              <w:numPr>
                <w:ilvl w:val="1"/>
                <w:numId w:val="21"/>
              </w:numPr>
              <w:spacing w:after="126" w:line="259" w:lineRule="auto"/>
              <w:ind w:hanging="360"/>
              <w:jc w:val="left"/>
            </w:pPr>
            <w:r>
              <w:t xml:space="preserve">Н. Богословский. Темная ночь. </w:t>
            </w:r>
          </w:p>
          <w:p w:rsidR="006A7B56" w:rsidRDefault="00235EB0">
            <w:pPr>
              <w:numPr>
                <w:ilvl w:val="0"/>
                <w:numId w:val="21"/>
              </w:numPr>
              <w:spacing w:after="30" w:line="259" w:lineRule="auto"/>
              <w:ind w:right="1711" w:hanging="24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AB5170">
            <w:pPr>
              <w:spacing w:after="74" w:line="259" w:lineRule="auto"/>
              <w:jc w:val="left"/>
            </w:pPr>
            <w:r>
              <w:t xml:space="preserve">Гомес. Романс. </w:t>
            </w:r>
          </w:p>
          <w:p w:rsidR="006A7B56" w:rsidRDefault="00235EB0" w:rsidP="00AB5170">
            <w:pPr>
              <w:spacing w:after="49" w:line="259" w:lineRule="auto"/>
              <w:jc w:val="left"/>
            </w:pPr>
            <w:r>
              <w:t xml:space="preserve">Ф. Карулли. Сицилиана. </w:t>
            </w:r>
          </w:p>
        </w:tc>
      </w:tr>
      <w:tr w:rsidR="006A7B56">
        <w:trPr>
          <w:trHeight w:val="434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32"/>
              </w:rPr>
              <w:t xml:space="preserve">4 класс </w:t>
            </w:r>
          </w:p>
        </w:tc>
      </w:tr>
      <w:tr w:rsidR="006A7B56" w:rsidTr="00326330">
        <w:trPr>
          <w:trHeight w:val="2482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numPr>
                <w:ilvl w:val="0"/>
                <w:numId w:val="23"/>
              </w:numPr>
              <w:spacing w:after="33" w:line="259" w:lineRule="auto"/>
              <w:ind w:hanging="36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326330">
            <w:pPr>
              <w:spacing w:after="74" w:line="259" w:lineRule="auto"/>
              <w:jc w:val="left"/>
            </w:pPr>
            <w:r>
              <w:t xml:space="preserve">К. Граупнер Бурре. </w:t>
            </w:r>
          </w:p>
          <w:p w:rsidR="006A7B56" w:rsidRDefault="00235EB0" w:rsidP="00326330">
            <w:pPr>
              <w:spacing w:after="72" w:line="259" w:lineRule="auto"/>
              <w:jc w:val="left"/>
            </w:pPr>
            <w:r>
              <w:t xml:space="preserve">Р. н. п. При долинушке стояла, обр. Г. Фетисова. </w:t>
            </w:r>
          </w:p>
          <w:p w:rsidR="006A7B56" w:rsidRDefault="00235EB0">
            <w:pPr>
              <w:numPr>
                <w:ilvl w:val="0"/>
                <w:numId w:val="23"/>
              </w:numPr>
              <w:spacing w:after="31" w:line="259" w:lineRule="auto"/>
              <w:ind w:hanging="360"/>
              <w:jc w:val="left"/>
            </w:pPr>
            <w:r>
              <w:rPr>
                <w:b/>
                <w:sz w:val="32"/>
              </w:rPr>
              <w:t xml:space="preserve">вариант </w:t>
            </w:r>
          </w:p>
          <w:p w:rsidR="006A7B56" w:rsidRDefault="00235EB0" w:rsidP="00326330">
            <w:pPr>
              <w:spacing w:after="68" w:line="259" w:lineRule="auto"/>
              <w:jc w:val="left"/>
            </w:pPr>
            <w:r>
              <w:t xml:space="preserve">Ф. Карулли Рондо. </w:t>
            </w:r>
          </w:p>
          <w:p w:rsidR="006A7B56" w:rsidRDefault="00235EB0" w:rsidP="00326330">
            <w:pPr>
              <w:spacing w:after="76" w:line="259" w:lineRule="auto"/>
              <w:ind w:left="0" w:firstLine="0"/>
              <w:jc w:val="left"/>
            </w:pPr>
            <w:r>
              <w:t xml:space="preserve">Р.н.п. Калинка, обр. Л. Шумеева </w:t>
            </w:r>
          </w:p>
        </w:tc>
      </w:tr>
    </w:tbl>
    <w:p w:rsidR="006A7B56" w:rsidRDefault="00235EB0">
      <w:pPr>
        <w:spacing w:after="75" w:line="259" w:lineRule="auto"/>
        <w:ind w:left="0" w:right="72" w:firstLine="0"/>
        <w:jc w:val="center"/>
      </w:pPr>
      <w:r>
        <w:rPr>
          <w:b/>
        </w:rPr>
        <w:t xml:space="preserve"> </w:t>
      </w:r>
    </w:p>
    <w:p w:rsidR="00326330" w:rsidRDefault="00326330">
      <w:pPr>
        <w:pStyle w:val="2"/>
        <w:spacing w:after="72"/>
        <w:ind w:left="228" w:right="359"/>
        <w:rPr>
          <w:i w:val="0"/>
        </w:rPr>
      </w:pPr>
    </w:p>
    <w:p w:rsidR="006A7B56" w:rsidRDefault="00235EB0">
      <w:pPr>
        <w:pStyle w:val="2"/>
        <w:spacing w:after="72"/>
        <w:ind w:left="228" w:right="359"/>
      </w:pPr>
      <w:r>
        <w:rPr>
          <w:i w:val="0"/>
        </w:rPr>
        <w:t xml:space="preserve">III. ТРЕБОВАНИЯ К УРОВНЮ ПОДГОТОВКИ УЧАЩЕГОСЯ </w:t>
      </w:r>
    </w:p>
    <w:p w:rsidR="006A7B56" w:rsidRDefault="00235EB0">
      <w:pPr>
        <w:ind w:left="-5" w:right="132"/>
      </w:pPr>
      <w:r>
        <w:t xml:space="preserve">    Выпускник имеет следующий уровень подготовки: </w:t>
      </w:r>
    </w:p>
    <w:p w:rsidR="006A7B56" w:rsidRDefault="00235EB0" w:rsidP="00326330">
      <w:pPr>
        <w:numPr>
          <w:ilvl w:val="0"/>
          <w:numId w:val="10"/>
        </w:numPr>
        <w:ind w:right="132" w:hanging="391"/>
      </w:pPr>
      <w:r>
        <w:t xml:space="preserve">владеет </w:t>
      </w:r>
      <w:r>
        <w:tab/>
        <w:t xml:space="preserve">основными </w:t>
      </w:r>
      <w:r>
        <w:tab/>
        <w:t xml:space="preserve">приемами </w:t>
      </w:r>
      <w:r>
        <w:tab/>
        <w:t xml:space="preserve">звукоизвлечения, </w:t>
      </w:r>
      <w:r>
        <w:tab/>
        <w:t xml:space="preserve">умеет </w:t>
      </w:r>
      <w:r>
        <w:tab/>
        <w:t xml:space="preserve">правильно использовать их на практике, </w:t>
      </w:r>
    </w:p>
    <w:p w:rsidR="006A7B56" w:rsidRDefault="00235EB0">
      <w:pPr>
        <w:numPr>
          <w:ilvl w:val="0"/>
          <w:numId w:val="10"/>
        </w:numPr>
        <w:ind w:right="132" w:hanging="391"/>
      </w:pPr>
      <w:r>
        <w:t xml:space="preserve">умеет исполнять произведение в характере, соответствующем данному стилю и эпохе, анализируя свое исполнение, </w:t>
      </w:r>
    </w:p>
    <w:p w:rsidR="006A7B56" w:rsidRDefault="00235EB0">
      <w:pPr>
        <w:numPr>
          <w:ilvl w:val="0"/>
          <w:numId w:val="10"/>
        </w:numPr>
        <w:ind w:right="132" w:hanging="391"/>
      </w:pPr>
      <w:r>
        <w:t xml:space="preserve">умеет самостоятельно разбирать музыкальные произведения, - владеет навыками подбора, аккомпанирования, игры в ансамбле. </w:t>
      </w:r>
    </w:p>
    <w:p w:rsidR="006A7B56" w:rsidRDefault="00235EB0">
      <w:pPr>
        <w:pStyle w:val="2"/>
        <w:spacing w:after="69"/>
        <w:ind w:left="668" w:right="0"/>
        <w:jc w:val="left"/>
      </w:pPr>
      <w:r>
        <w:rPr>
          <w:i w:val="0"/>
        </w:rPr>
        <w:t xml:space="preserve">IV. ФОРМЫ И МЕТОДЫ КОНТРОЛЯ. КРИТЕРИИ ОЦЕНОК </w:t>
      </w:r>
    </w:p>
    <w:p w:rsidR="006A7B56" w:rsidRDefault="00235EB0">
      <w:pPr>
        <w:spacing w:after="3" w:line="320" w:lineRule="auto"/>
        <w:ind w:left="-15" w:right="2580" w:firstLine="1133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678129</wp:posOffset>
                </wp:positionH>
                <wp:positionV relativeFrom="paragraph">
                  <wp:posOffset>419920</wp:posOffset>
                </wp:positionV>
                <wp:extent cx="164592" cy="713232"/>
                <wp:effectExtent l="0" t="0" r="0" b="0"/>
                <wp:wrapSquare wrapText="bothSides"/>
                <wp:docPr id="23189" name="Group 23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592" cy="713232"/>
                          <a:chOff x="0" y="0"/>
                          <a:chExt cx="164592" cy="713232"/>
                        </a:xfrm>
                      </wpg:grpSpPr>
                      <pic:pic xmlns:pic="http://schemas.openxmlformats.org/drawingml/2006/picture">
                        <pic:nvPicPr>
                          <pic:cNvPr id="3119" name="Picture 311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3" name="Picture 312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46888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7" name="Picture 312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495301"/>
                            <a:ext cx="164592" cy="2179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9FEBE3" id="Group 23189" o:spid="_x0000_s1026" style="position:absolute;margin-left:53.4pt;margin-top:33.05pt;width:12.95pt;height:56.15pt;z-index:251661312" coordsize="1645,71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">
                <v:shape id="Picture 3119" o:spid="_x0000_s1027" type="#_x0000_t75" style="position:absolute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k/y/IAAAA3QAAAA8AAABkcnMvZG93bnJldi54bWxEj1tLAzEUhN8F/0M4gm9tNt5o16bFlkp9&#10;kdorPh42x93FzUnYxO7qrzdCwcdhZr5hJrPeNuJEbagda1DDDARx4UzNpYb97nkwAhEissHGMWn4&#10;pgCz6eXFBHPjOt7QaRtLkSAcctRQxehzKUNRkcUwdJ44eR+utRiTbEtpWuwS3DbyJssepMWa00KF&#10;nhYVFZ/bL6thfXhdrsbdj3qb+3V/r1Z3fnl81/r6qn96BBGpj//hc/vFaLhVagx/b9ITkNNf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sZP8vyAAAAN0AAAAPAAAAAAAAAAAA&#10;AAAAAJ8CAABkcnMvZG93bnJldi54bWxQSwUGAAAAAAQABAD3AAAAlAMAAAAA&#10;">
                  <v:imagedata r:id="rId11" o:title=""/>
                </v:shape>
                <v:shape id="Picture 3123" o:spid="_x0000_s1028" type="#_x0000_t75" style="position:absolute;top:2468;width:1645;height:2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gAnjJAAAA3QAAAA8AAABkcnMvZG93bnJldi54bWxEj09PwkAUxO8mfIfNM+Em2/IvWlmIEgxc&#10;CIpCPL50n21D9+2mu9Lip3dJTDxOZuY3mdmiM7U4U+MrywrSQQKCOLe64kLBx/vL3T0IH5A11pZJ&#10;wYU8LOa9mxlm2rb8Rud9KESEsM9QQRmCy6T0eUkG/cA64uh92cZgiLIppG6wjXBTy2GSTKXBiuNC&#10;iY6WJeWn/bdRsDtsV+uH9id9fXa7bpKux251/FSqf9s9PYII1IX/8F97oxWM0uEIrm/iE5DzX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Q+ACeMkAAADdAAAADwAAAAAAAAAA&#10;AAAAAACfAgAAZHJzL2Rvd25yZXYueG1sUEsFBgAAAAAEAAQA9wAAAJUDAAAAAA==&#10;">
                  <v:imagedata r:id="rId11" o:title=""/>
                </v:shape>
                <v:shape id="Picture 3127" o:spid="_x0000_s1029" type="#_x0000_t75" style="position:absolute;top:4953;width:1645;height: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bBHvJAAAA3QAAAA8AAABkcnMvZG93bnJldi54bWxEj0FPwkAUhO8m/ofNM/Em26IiVBaCBgMX&#10;gqAQji/dZ9vQfbvprrT6610TEo6TmfkmM552phYnanxlWUHaS0AQ51ZXXCj4/Hi7G4LwAVljbZkU&#10;/JCH6eT6aoyZti1v6LQNhYgQ9hkqKENwmZQ+L8mg71lHHL0v2xgMUTaF1A22EW5q2U+SgTRYcVwo&#10;0dFrSflx+20UrHer+WLU/qbvL27dPaaLBzffH5S6velmzyACdeESPreXWsF92n+C/zfxCcjJH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PNsEe8kAAADdAAAADwAAAAAAAAAA&#10;AAAAAACfAgAAZHJzL2Rvd25yZXYueG1sUEsFBgAAAAAEAAQA9wAAAJUDAAAAAA==&#10;">
                  <v:imagedata r:id="rId11" o:title=""/>
                </v:shape>
                <w10:wrap type="square"/>
              </v:group>
            </w:pict>
          </mc:Fallback>
        </mc:AlternateContent>
      </w:r>
      <w:r>
        <w:rPr>
          <w:b/>
          <w:i/>
        </w:rPr>
        <w:t xml:space="preserve">Аттестация: цели, виды, форма, содержание </w:t>
      </w:r>
      <w:r>
        <w:t xml:space="preserve">Основными видами контроля успеваемости являются: текущий контроль успеваемости учащихся </w:t>
      </w:r>
      <w:r>
        <w:rPr>
          <w:rFonts w:ascii="Arial" w:eastAsia="Arial" w:hAnsi="Arial" w:cs="Arial"/>
        </w:rPr>
        <w:t xml:space="preserve"> </w:t>
      </w:r>
      <w:r>
        <w:t xml:space="preserve">промежуточная аттестация </w:t>
      </w:r>
      <w:r>
        <w:rPr>
          <w:rFonts w:ascii="Arial" w:eastAsia="Arial" w:hAnsi="Arial" w:cs="Arial"/>
        </w:rPr>
        <w:t xml:space="preserve"> </w:t>
      </w:r>
      <w:r>
        <w:t xml:space="preserve">итоговая аттестация </w:t>
      </w:r>
    </w:p>
    <w:p w:rsidR="006A7B56" w:rsidRDefault="00235EB0">
      <w:pPr>
        <w:spacing w:after="303"/>
        <w:ind w:left="684" w:right="132"/>
      </w:pPr>
      <w:r>
        <w:t xml:space="preserve">Каждый вид контроля имеет свои цели, задачи, формы. </w:t>
      </w:r>
    </w:p>
    <w:p w:rsidR="006A7B56" w:rsidRDefault="00235EB0">
      <w:pPr>
        <w:ind w:left="-15" w:right="132" w:firstLine="708"/>
      </w:pPr>
      <w:r>
        <w:rPr>
          <w:b/>
        </w:rPr>
        <w:t>Текущий контроль</w:t>
      </w:r>
      <w: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обучающегося. При оценивании учитывается:  </w:t>
      </w:r>
    </w:p>
    <w:p w:rsidR="006A7B56" w:rsidRDefault="00235EB0">
      <w:pPr>
        <w:numPr>
          <w:ilvl w:val="0"/>
          <w:numId w:val="11"/>
        </w:numPr>
        <w:ind w:right="132" w:firstLine="708"/>
      </w:pPr>
      <w:r>
        <w:t xml:space="preserve">отношение ребенка к занятиям, его старания и прилежность; </w:t>
      </w:r>
    </w:p>
    <w:p w:rsidR="006A7B56" w:rsidRDefault="00235EB0">
      <w:pPr>
        <w:numPr>
          <w:ilvl w:val="0"/>
          <w:numId w:val="11"/>
        </w:numPr>
        <w:ind w:right="132" w:firstLine="708"/>
      </w:pPr>
      <w:r>
        <w:t xml:space="preserve">качество выполнения предложенных заданий; </w:t>
      </w:r>
    </w:p>
    <w:p w:rsidR="006A7B56" w:rsidRDefault="00235EB0">
      <w:pPr>
        <w:numPr>
          <w:ilvl w:val="0"/>
          <w:numId w:val="11"/>
        </w:numPr>
        <w:ind w:right="132" w:firstLine="708"/>
      </w:pPr>
      <w:r>
        <w:t xml:space="preserve">инициативность и проявление самостоятельности как на уроке, так и во время домашней работы; </w:t>
      </w:r>
    </w:p>
    <w:p w:rsidR="006A7B56" w:rsidRDefault="00235EB0">
      <w:pPr>
        <w:numPr>
          <w:ilvl w:val="0"/>
          <w:numId w:val="11"/>
        </w:numPr>
        <w:spacing w:after="7"/>
        <w:ind w:right="132" w:firstLine="708"/>
      </w:pPr>
      <w:r>
        <w:t xml:space="preserve">темпы продвижения. </w:t>
      </w:r>
    </w:p>
    <w:p w:rsidR="006A7B56" w:rsidRDefault="00235EB0">
      <w:pPr>
        <w:spacing w:after="292"/>
        <w:ind w:left="-15" w:right="132" w:firstLine="708"/>
      </w:pPr>
      <w:r>
        <w:t xml:space="preserve">На основании результатов текущего контроля выводятся четвертные оценки. </w:t>
      </w:r>
    </w:p>
    <w:p w:rsidR="006A7B56" w:rsidRDefault="00235EB0">
      <w:pPr>
        <w:ind w:left="-15" w:right="132" w:firstLine="708"/>
      </w:pPr>
      <w:r>
        <w:rPr>
          <w:b/>
        </w:rPr>
        <w:t>Промежуточная аттестация</w:t>
      </w:r>
      <w:r>
        <w:t xml:space="preserve"> определяет успешность развития обучающегося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переводные экзамены.  </w:t>
      </w:r>
    </w:p>
    <w:p w:rsidR="006A7B56" w:rsidRDefault="00235EB0">
      <w:pPr>
        <w:spacing w:after="4"/>
        <w:ind w:left="718" w:right="132"/>
      </w:pPr>
      <w:r>
        <w:t xml:space="preserve">Каждая форма проверки - дифференцированная (с оценкой).  </w:t>
      </w:r>
    </w:p>
    <w:p w:rsidR="006A7B56" w:rsidRDefault="00235EB0">
      <w:pPr>
        <w:spacing w:after="18"/>
        <w:ind w:left="-15" w:right="132" w:firstLine="708"/>
      </w:pPr>
      <w:r>
        <w:lastRenderedPageBreak/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 </w:t>
      </w:r>
    </w:p>
    <w:p w:rsidR="00326330" w:rsidRDefault="00235EB0">
      <w:pPr>
        <w:spacing w:after="12"/>
        <w:ind w:left="-15" w:right="132" w:firstLine="708"/>
      </w:pPr>
      <w:r>
        <w:t>Контрольные уроки в рамках промежуточной аттестации проводятся в конце учебных четвертей, полугодий в счет аудиторного времени, предусмотренного на предмет «Музыкальны</w:t>
      </w:r>
      <w:r w:rsidR="00326330">
        <w:t xml:space="preserve">й инструмент (гитара)». </w:t>
      </w:r>
    </w:p>
    <w:p w:rsidR="006A7B56" w:rsidRDefault="00326330">
      <w:pPr>
        <w:spacing w:after="12"/>
        <w:ind w:left="-15" w:right="132" w:firstLine="708"/>
      </w:pPr>
      <w:r>
        <w:t>Зачёты</w:t>
      </w:r>
      <w:r w:rsidR="00235EB0">
        <w:t xml:space="preserve"> проводятся за пределами аудиторных учебных занятий, то есть по окончании проведения учебных занятий в учебном году, в рамках промежуточной (экзаменационной) аттестации.  </w:t>
      </w:r>
    </w:p>
    <w:p w:rsidR="006A7B56" w:rsidRDefault="00326330">
      <w:pPr>
        <w:ind w:left="-15" w:right="132" w:firstLine="708"/>
      </w:pPr>
      <w:r>
        <w:t>К зачёт</w:t>
      </w:r>
      <w:r w:rsidR="00235EB0">
        <w:t xml:space="preserve">у допускаются обучающиеся, полностью выполнившие все учебные задания. </w:t>
      </w:r>
    </w:p>
    <w:p w:rsidR="006A7B56" w:rsidRDefault="00235EB0">
      <w:pPr>
        <w:ind w:left="-15" w:right="132" w:firstLine="708"/>
      </w:pPr>
      <w:r>
        <w:t>По завершении изучения учебного предмета «Музыкальный инструмент (гитар</w:t>
      </w:r>
      <w:r w:rsidR="00326330">
        <w:t>а)» проводится итоговый зачёт</w:t>
      </w:r>
      <w:r>
        <w:t xml:space="preserve">. В свидетельство об окончании школы ставится итоговая оценка. При ее выведении учитывается следующее: </w:t>
      </w:r>
    </w:p>
    <w:p w:rsidR="006A7B56" w:rsidRDefault="00235EB0">
      <w:pPr>
        <w:numPr>
          <w:ilvl w:val="0"/>
          <w:numId w:val="12"/>
        </w:numPr>
        <w:ind w:right="132" w:hanging="163"/>
      </w:pPr>
      <w:r>
        <w:t xml:space="preserve">оценка годовой работы обучающегося, </w:t>
      </w:r>
    </w:p>
    <w:p w:rsidR="006A7B56" w:rsidRDefault="00235EB0">
      <w:pPr>
        <w:numPr>
          <w:ilvl w:val="0"/>
          <w:numId w:val="12"/>
        </w:numPr>
        <w:ind w:right="132" w:hanging="163"/>
      </w:pPr>
      <w:r>
        <w:t xml:space="preserve">оценка, полученная на выпускном экзамене,  </w:t>
      </w:r>
    </w:p>
    <w:p w:rsidR="006A7B56" w:rsidRDefault="00235EB0">
      <w:pPr>
        <w:numPr>
          <w:ilvl w:val="0"/>
          <w:numId w:val="12"/>
        </w:numPr>
        <w:ind w:right="132" w:hanging="163"/>
      </w:pPr>
      <w:r>
        <w:t xml:space="preserve">другие выступления обучающегося в течение учебного года. </w:t>
      </w:r>
    </w:p>
    <w:p w:rsidR="006A7B56" w:rsidRDefault="00235EB0">
      <w:pPr>
        <w:pStyle w:val="2"/>
        <w:spacing w:after="1" w:line="269" w:lineRule="auto"/>
        <w:ind w:left="1143"/>
        <w:jc w:val="left"/>
      </w:pPr>
      <w:r>
        <w:t xml:space="preserve">Критерии оценок </w:t>
      </w:r>
    </w:p>
    <w:p w:rsidR="006A7B56" w:rsidRDefault="00235EB0">
      <w:pPr>
        <w:spacing w:after="304"/>
        <w:ind w:left="-15" w:right="132" w:firstLine="708"/>
      </w:pPr>
      <w: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 </w:t>
      </w:r>
    </w:p>
    <w:p w:rsidR="006A7B56" w:rsidRDefault="00235EB0">
      <w:pPr>
        <w:pStyle w:val="2"/>
        <w:spacing w:after="1" w:line="269" w:lineRule="auto"/>
        <w:ind w:left="718"/>
        <w:jc w:val="left"/>
      </w:pPr>
      <w:r>
        <w:t xml:space="preserve">Критерии оценки качества исполнения </w:t>
      </w:r>
    </w:p>
    <w:p w:rsidR="006A7B56" w:rsidRDefault="00235EB0">
      <w:pPr>
        <w:spacing w:after="18" w:line="259" w:lineRule="auto"/>
        <w:ind w:left="720" w:firstLine="0"/>
        <w:jc w:val="left"/>
      </w:pPr>
      <w:r>
        <w:t xml:space="preserve"> </w:t>
      </w:r>
    </w:p>
    <w:p w:rsidR="006A7B56" w:rsidRDefault="00235EB0">
      <w:pPr>
        <w:ind w:left="-15" w:right="132" w:firstLine="720"/>
      </w:pPr>
      <w:r>
        <w:t xml:space="preserve">По итогам исполнения программы на зачете или экзамене выставляется оценка по пятибалльной шкале: </w:t>
      </w:r>
    </w:p>
    <w:p w:rsidR="006A7B56" w:rsidRDefault="00235EB0">
      <w:pPr>
        <w:spacing w:after="0" w:line="259" w:lineRule="auto"/>
        <w:ind w:left="0" w:right="1503" w:firstLine="0"/>
        <w:jc w:val="right"/>
      </w:pPr>
      <w:r>
        <w:rPr>
          <w:b/>
          <w:i/>
        </w:rPr>
        <w:t xml:space="preserve"> </w:t>
      </w:r>
    </w:p>
    <w:tbl>
      <w:tblPr>
        <w:tblStyle w:val="TableGrid"/>
        <w:tblW w:w="9465" w:type="dxa"/>
        <w:tblInd w:w="0" w:type="dxa"/>
        <w:tblCellMar>
          <w:top w:w="62" w:type="dxa"/>
          <w:left w:w="106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3490"/>
        <w:gridCol w:w="5975"/>
      </w:tblGrid>
      <w:tr w:rsidR="006A7B56">
        <w:trPr>
          <w:trHeight w:val="752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Оценка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19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Критерии оценивания выступления </w:t>
            </w:r>
          </w:p>
          <w:p w:rsidR="006A7B56" w:rsidRDefault="00235EB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6A7B56">
        <w:trPr>
          <w:trHeight w:val="1121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2" w:firstLine="0"/>
              <w:jc w:val="left"/>
            </w:pPr>
            <w:r>
              <w:t xml:space="preserve">5 («отлично»)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1" w:firstLine="0"/>
            </w:pPr>
            <w:r>
              <w:t xml:space="preserve">технически качественное и художественно осмысленное исполнение, отвечающее всем требованиям на данном этапе обучения </w:t>
            </w:r>
          </w:p>
        </w:tc>
      </w:tr>
      <w:tr w:rsidR="006A7B56">
        <w:trPr>
          <w:trHeight w:val="1121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2" w:firstLine="0"/>
              <w:jc w:val="left"/>
            </w:pPr>
            <w:r>
              <w:t xml:space="preserve">4 («хорошо»)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68" w:firstLine="0"/>
            </w:pPr>
            <w:r>
              <w:t xml:space="preserve">отметка отражает грамотное исполнение с небольшими недочетами (как в техническом плане, так и в художественном) </w:t>
            </w:r>
          </w:p>
        </w:tc>
      </w:tr>
      <w:tr w:rsidR="006A7B56">
        <w:trPr>
          <w:trHeight w:val="1863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3 («удовлетворительно»)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firstLine="0"/>
              <w:jc w:val="left"/>
            </w:pPr>
            <w: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 </w:t>
            </w:r>
          </w:p>
        </w:tc>
      </w:tr>
      <w:tr w:rsidR="006A7B56">
        <w:trPr>
          <w:trHeight w:val="1121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2" w:firstLine="0"/>
            </w:pPr>
            <w:r>
              <w:t xml:space="preserve">2 («неудовлетворительно»)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B56" w:rsidRDefault="00235EB0">
            <w:pPr>
              <w:spacing w:after="0" w:line="259" w:lineRule="auto"/>
              <w:ind w:left="0" w:right="72" w:firstLine="0"/>
            </w:pPr>
            <w:r>
              <w:t xml:space="preserve">комплекс недостатков, причиной которых является отсутствие домашних занятий, а также плохой посещаемости аудиторных занятий </w:t>
            </w:r>
          </w:p>
        </w:tc>
      </w:tr>
    </w:tbl>
    <w:p w:rsidR="006A7B56" w:rsidRDefault="00235EB0">
      <w:pPr>
        <w:spacing w:after="72" w:line="259" w:lineRule="auto"/>
        <w:ind w:left="0" w:firstLine="0"/>
        <w:jc w:val="left"/>
      </w:pPr>
      <w:r>
        <w:t xml:space="preserve"> </w:t>
      </w:r>
    </w:p>
    <w:p w:rsidR="006A7B56" w:rsidRDefault="00235EB0">
      <w:pPr>
        <w:ind w:left="-15" w:right="132" w:firstLine="852"/>
      </w:pPr>
      <w: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обучающихся выпускного класса к возможному продолжению профессионального образования в области музыкального искусства.  </w:t>
      </w:r>
    </w:p>
    <w:p w:rsidR="00326330" w:rsidRDefault="00235EB0" w:rsidP="00326330">
      <w:pPr>
        <w:pStyle w:val="3"/>
        <w:numPr>
          <w:ilvl w:val="0"/>
          <w:numId w:val="2"/>
        </w:numPr>
        <w:spacing w:after="72"/>
        <w:ind w:right="676"/>
        <w:jc w:val="center"/>
      </w:pPr>
      <w:r>
        <w:t xml:space="preserve">Методическое обеспечение учебного процесса  </w:t>
      </w:r>
    </w:p>
    <w:p w:rsidR="006A7B56" w:rsidRDefault="00326330" w:rsidP="00326330">
      <w:pPr>
        <w:pStyle w:val="3"/>
        <w:spacing w:after="72"/>
        <w:ind w:left="698" w:right="676" w:firstLine="0"/>
      </w:pPr>
      <w:r>
        <w:t xml:space="preserve">                 </w:t>
      </w:r>
      <w:r w:rsidR="00235EB0">
        <w:rPr>
          <w:i/>
        </w:rPr>
        <w:t xml:space="preserve">Методические рекомендации преподавателям </w:t>
      </w:r>
    </w:p>
    <w:p w:rsidR="006A7B56" w:rsidRDefault="00235EB0">
      <w:pPr>
        <w:ind w:left="-15" w:right="132" w:firstLine="708"/>
      </w:pPr>
      <w:r>
        <w:t xml:space="preserve">Четырехлетний срок реализации программы учебного предмета позволяет: продолжить самостоятельные занятия на инструменте, музицировать для себя и друзей, участвовать в различных самодеятельных ансамблях. Каждая из этих целей требует особого отношения к занятиям и индивидуального подхода к обучающимся. </w:t>
      </w:r>
    </w:p>
    <w:p w:rsidR="006A7B56" w:rsidRDefault="00235EB0">
      <w:pPr>
        <w:spacing w:after="26"/>
        <w:ind w:left="-15" w:right="132" w:firstLine="708"/>
      </w:pPr>
      <w:r>
        <w:t xml:space="preserve">Занятия в классе сопровождаются внеклассной работой - посещением выставок и концертных залов, прослушиванием музыкальных записей, просмотром концертов и музыкальных фильмов.  </w:t>
      </w:r>
    </w:p>
    <w:p w:rsidR="006A7B56" w:rsidRDefault="00235EB0">
      <w:pPr>
        <w:spacing w:after="18"/>
        <w:ind w:left="-15" w:right="132" w:firstLine="708"/>
      </w:pPr>
      <w:r>
        <w:t xml:space="preserve">Большое значение имеет репертуар обучающегося. Необходимо выбирать высокохудожественные произведения, разнообразные по форме и содержанию. Необходимо познакомить обучающегося с историей инструмента, рассказать о выдающихся гармонистах и композиторах.  </w:t>
      </w:r>
    </w:p>
    <w:p w:rsidR="006A7B56" w:rsidRDefault="00235EB0" w:rsidP="00326330">
      <w:pPr>
        <w:spacing w:after="32" w:line="259" w:lineRule="auto"/>
        <w:ind w:right="132"/>
      </w:pPr>
      <w:r>
        <w:t xml:space="preserve">Общее количество музыкальных произведений, рекомендованных для изучения в каждом классе, дается в годовых требованиях. Предполагается, что педагог в работе над репертуаром будет добиваться различной степени завершенности исполнения: некоторые произведения должны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Все это определяет содержание индивидуального учебного плана обучающегося. </w:t>
      </w:r>
    </w:p>
    <w:p w:rsidR="006A7B56" w:rsidRDefault="00235EB0">
      <w:pPr>
        <w:spacing w:after="34"/>
        <w:ind w:left="-15" w:right="132" w:firstLine="708"/>
      </w:pPr>
      <w:r>
        <w:t>Методы рабо</w:t>
      </w:r>
      <w:r w:rsidR="00326330">
        <w:t xml:space="preserve">ты над музыкальным материалом, </w:t>
      </w:r>
      <w:r>
        <w:t xml:space="preserve">над качеством звука зависят от индивидуальных способностей и возможностей обучающихся, </w:t>
      </w:r>
      <w:r>
        <w:lastRenderedPageBreak/>
        <w:t xml:space="preserve">степени развития его слуха и музыкально-игровых навыков. На основании этого разрабатывается индивидуальный план обучения. </w:t>
      </w:r>
    </w:p>
    <w:p w:rsidR="006A7B56" w:rsidRDefault="00235EB0">
      <w:pPr>
        <w:spacing w:after="14"/>
        <w:ind w:left="-15" w:right="132" w:firstLine="708"/>
      </w:pPr>
      <w:r>
        <w:t>На заключительном этапе обучающиеся имеют опыт исполнения музыкальных произведений различных жанров.  Параллельно с формированием</w:t>
      </w:r>
      <w:r w:rsidR="00326330">
        <w:t xml:space="preserve"> практических умений и навыков </w:t>
      </w:r>
      <w:r>
        <w:t xml:space="preserve">обучающийся получает знания музыкальной грамоты, основы гармонии, которые применяются при подборе на слух.  </w:t>
      </w:r>
    </w:p>
    <w:p w:rsidR="006A7B56" w:rsidRDefault="00235EB0">
      <w:pPr>
        <w:ind w:left="-15" w:right="132" w:firstLine="708"/>
      </w:pPr>
      <w:r>
        <w:t xml:space="preserve">Важным элементом обучения является накопление художественного исполнительского материала, дальнейшее расширение и совершенствование практики публичных выступлений (сольных и ансамблевых). </w:t>
      </w:r>
    </w:p>
    <w:p w:rsidR="006A7B56" w:rsidRDefault="00235EB0">
      <w:pPr>
        <w:spacing w:after="72" w:line="259" w:lineRule="auto"/>
        <w:ind w:left="228" w:right="359"/>
        <w:jc w:val="center"/>
      </w:pPr>
      <w:r>
        <w:rPr>
          <w:b/>
        </w:rPr>
        <w:t xml:space="preserve">V. МЕТОДИЧЕСКОЕ ОБЕСПЕЧЕНИЕ УЧЕБНОГО ПРОЦЕССА </w:t>
      </w:r>
    </w:p>
    <w:p w:rsidR="006A7B56" w:rsidRDefault="00235EB0">
      <w:pPr>
        <w:pStyle w:val="2"/>
        <w:ind w:left="407" w:right="540"/>
      </w:pPr>
      <w:r>
        <w:t xml:space="preserve">Методические рекомендации преподавателям </w:t>
      </w:r>
    </w:p>
    <w:p w:rsidR="006A7B56" w:rsidRDefault="00235EB0">
      <w:pPr>
        <w:ind w:left="-15" w:right="132" w:firstLine="708"/>
      </w:pPr>
      <w:r>
        <w:t xml:space="preserve">Четырехлетний срок реализации программы учебного предмета позволяет: перейти на  обучение по предпрофессиональной программе, продолжить самостоятельные занятия, музицировать для себя и друзей, участвовать в различных самодеятельных ансамблях. Каждая из этих целей требует особого отношения к занятиям и индивидуального подхода к ученикам. </w:t>
      </w:r>
    </w:p>
    <w:p w:rsidR="006A7B56" w:rsidRDefault="00235EB0">
      <w:pPr>
        <w:spacing w:after="27"/>
        <w:ind w:left="-15" w:right="132" w:firstLine="708"/>
      </w:pPr>
      <w:r>
        <w:t xml:space="preserve">Занятия в классе должны сопровождаться  внеклассной работой - посещением выставок и концертных залов, прослушиванием музыкальных записей, просмотром концертов и музыкальных фильмов.  </w:t>
      </w:r>
    </w:p>
    <w:p w:rsidR="006A7B56" w:rsidRDefault="00235EB0">
      <w:pPr>
        <w:spacing w:after="34"/>
        <w:ind w:left="-15" w:right="132" w:firstLine="708"/>
      </w:pPr>
      <w:r>
        <w:t xml:space="preserve">Большое значение имеет репертуар. Необходимо выбирать высокохудожественные произведения, разнообразные по форме и содержанию. Необходимо познакомить обучающегося  с историей гитары, рассказать о выдающихся гитарных исполнителях и композиторах.  </w:t>
      </w:r>
    </w:p>
    <w:p w:rsidR="006A7B56" w:rsidRDefault="00235EB0">
      <w:pPr>
        <w:spacing w:after="14"/>
        <w:ind w:left="-15" w:right="132" w:firstLine="708"/>
      </w:pPr>
      <w:r>
        <w:t xml:space="preserve">Общее количество музыкальных произведений, рекомендованных для изучения в каждом классе, дается в годовых требованиях. Предполагается, что педагог в работе над репертуаром будет добиваться различной степени завершенности исполнения: некоторые произведения должны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Данные особые условия определяют содержание индивидуального учебного плана учащегося. </w:t>
      </w:r>
    </w:p>
    <w:p w:rsidR="006A7B56" w:rsidRDefault="00235EB0">
      <w:pPr>
        <w:ind w:left="-15" w:right="132" w:firstLine="708"/>
      </w:pPr>
      <w:r>
        <w:t xml:space="preserve">На заключительном этапе у учеников сформирован опыт исполнения произведений классической и народной музыки, эстрадных и бардовских песен, опыт игры в ансамбле. Исходя из этого опыта, они используют полученные знания, умения и навыки в исполнительской практике. </w:t>
      </w:r>
      <w:r>
        <w:lastRenderedPageBreak/>
        <w:t xml:space="preserve">Параллельно с формированием практических умений и навыков учащийся получает знания музыкальной грамоты, основы гармонии, которые применяются при подборе на слух.  </w:t>
      </w:r>
    </w:p>
    <w:p w:rsidR="006A7B56" w:rsidRDefault="00235EB0">
      <w:pPr>
        <w:spacing w:after="24"/>
        <w:ind w:left="-15" w:right="132" w:firstLine="708"/>
      </w:pPr>
      <w:r>
        <w:t xml:space="preserve">Методы работы над качеством звука зависят от индивидуальных способностей и возможностей учащихся, степени развития музыкального слуха и музыкально-игровых навыков.  </w:t>
      </w:r>
    </w:p>
    <w:p w:rsidR="006A7B56" w:rsidRDefault="00235EB0">
      <w:pPr>
        <w:ind w:left="-15" w:right="132" w:firstLine="708"/>
      </w:pPr>
      <w:r>
        <w:t xml:space="preserve">Важным элементом обучения является накопление художественного исполнительского материала, дальнейшее расширение и совершенствование практики публичных выступлений (сольных и ансамблевых). </w:t>
      </w:r>
    </w:p>
    <w:p w:rsidR="006A7B56" w:rsidRDefault="00235EB0">
      <w:pPr>
        <w:tabs>
          <w:tab w:val="center" w:pos="5029"/>
        </w:tabs>
        <w:spacing w:after="69" w:line="259" w:lineRule="auto"/>
        <w:ind w:left="0" w:firstLine="0"/>
        <w:jc w:val="left"/>
      </w:pPr>
      <w:r>
        <w:rPr>
          <w:b/>
        </w:rPr>
        <w:t xml:space="preserve">VI. </w:t>
      </w:r>
      <w:r>
        <w:rPr>
          <w:b/>
        </w:rPr>
        <w:tab/>
        <w:t xml:space="preserve">СПИСКИ РЕКОМЕНДУЕМОЙ НОТНОЙ И МЕТОДИЧЕСКОЙ </w:t>
      </w:r>
    </w:p>
    <w:p w:rsidR="006A7B56" w:rsidRDefault="00235EB0">
      <w:pPr>
        <w:pStyle w:val="1"/>
        <w:ind w:left="228" w:right="359"/>
      </w:pPr>
      <w:r>
        <w:t xml:space="preserve">ЛИТЕРАТУРЫ Методическая литература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М. Каркасси Школа игры на шестиструнной гитаре. М. Советский композитор, 1988. 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В. Донских Я рисую музыку.  Школа игры на гитаре для самых маленьких. СПб, Композитор.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В. Донских Нарисуй картинку музыкой.  Школа игры на гитаре для самых маленьких. СПб, Композитор.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Как научиться играть на гитаре./ Сост. В. Кузнецов. – М.: КлассикаXXI, 2006, - 200 с. </w:t>
      </w:r>
    </w:p>
    <w:p w:rsidR="006A7B56" w:rsidRDefault="00235EB0">
      <w:pPr>
        <w:numPr>
          <w:ilvl w:val="0"/>
          <w:numId w:val="13"/>
        </w:numPr>
        <w:spacing w:after="3" w:line="320" w:lineRule="auto"/>
        <w:ind w:right="132" w:hanging="360"/>
      </w:pPr>
      <w:r>
        <w:t xml:space="preserve">Катанский А. В., Катанский В. М. Школа игры на шестиструнной гитаре. Ансамбль. Таблицы аккордов. Аккомпанемент песен: Учебнометодическое пособие. – И.: Катанский, 2008. – 248 с. 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Э. Пухоль Школа игры на шестиструнной гитаре. М. Советский композитор.1986. </w:t>
      </w:r>
    </w:p>
    <w:p w:rsidR="006A7B56" w:rsidRDefault="00235EB0">
      <w:pPr>
        <w:numPr>
          <w:ilvl w:val="0"/>
          <w:numId w:val="13"/>
        </w:numPr>
        <w:ind w:right="132" w:hanging="360"/>
      </w:pPr>
      <w:r>
        <w:t xml:space="preserve">П. Вещинский Самоучитель игры на шестиструнной гитаре. М. </w:t>
      </w:r>
    </w:p>
    <w:p w:rsidR="006A7B56" w:rsidRDefault="00235EB0">
      <w:pPr>
        <w:ind w:left="730" w:right="132"/>
      </w:pPr>
      <w:r>
        <w:t xml:space="preserve">Советский композитор. 1986.  </w:t>
      </w:r>
    </w:p>
    <w:p w:rsidR="006A7B56" w:rsidRDefault="00235EB0">
      <w:pPr>
        <w:pStyle w:val="1"/>
        <w:ind w:left="228" w:right="359"/>
      </w:pPr>
      <w:r>
        <w:t xml:space="preserve">Учебная литература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Калинин В. Юный гитарист. – М.: Музыка, 2003. 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Киселев О. Н. Первые шаги: альбом юного гитариста / Олег Киселев. – Челябинск: MPI, 2006. – 59 с.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Киселев О. Н. Времена года: альбом юного гитариста / Олег Киселев. – Челябинск: MPI, 2006. – 56 с.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Л. Иванова Легкие пьесы для гитары. СПб. Композитор, 1999.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>Козлов В. В. Кругосветное путешествие сеньориты Гитары: альбом юного гитариста. Виктор Козлов. – Челябинск:</w:t>
      </w:r>
      <w:bookmarkStart w:id="0" w:name="_GoBack"/>
      <w:bookmarkEnd w:id="0"/>
      <w:r>
        <w:t xml:space="preserve"> MPI, 2005.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lastRenderedPageBreak/>
        <w:t xml:space="preserve">Каурина Г. Шаг за шагом. Легкие мелодии и ансамбли для начинающих гитаристов.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Легкие пьесы для шестиструнной гитары, в.1. СПб, Композитор. 2004.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Поплянова Е. М. Путешествие на остров гитара. СПб, Композитор, 2004. 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Л. Иванова Пьесы для начинающих. Маленькому гитаристу. СПб, Композитор. 2000.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гитариста. Вторая тетрадь. Сост. Г. Фетисов.  М.: </w:t>
      </w:r>
    </w:p>
    <w:p w:rsidR="006A7B56" w:rsidRDefault="00235EB0">
      <w:pPr>
        <w:ind w:left="730" w:right="132"/>
      </w:pPr>
      <w:r>
        <w:t xml:space="preserve">Катанский, 2004.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В. Ерзунов Альбом гитариста. Выпуск 10.2006.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В. Ерзунов Детский альбом гитариста. Выпуск 8, 2005.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В. Ерзунов Детский альбом гитариста. Выпуск  11, 2007.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гитариста. Пьесы для шестиструнной гитары. Сост. О. Кроха. – М.: Музыка, 2004.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Произведения русских композиторов для шестиструнной гитары. Выпуск 2. Сост. В. Агабабов. – М. Композитор. 2007.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гитариста. 1 класс ДМШ. Сост. В. Гуркин. – Р-н-Д.: </w:t>
      </w:r>
    </w:p>
    <w:p w:rsidR="006A7B56" w:rsidRDefault="00235EB0">
      <w:pPr>
        <w:ind w:left="730" w:right="132"/>
      </w:pPr>
      <w:r>
        <w:t xml:space="preserve">Феникс, 2000.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гитариста. Изд. А. Торопов, М.1993.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В. Бортянков Сочинения и обработки для шестиструнной гитары.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И. Ковалевский Классическая гитара в популярной музыке. Альбом      </w:t>
      </w:r>
    </w:p>
    <w:p w:rsidR="006A7B56" w:rsidRDefault="00235EB0">
      <w:pPr>
        <w:ind w:left="730" w:right="132"/>
      </w:pPr>
      <w:r>
        <w:t xml:space="preserve">8.Аленький цветок.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юного гитариста. 1-3 классы ДМШ. Сост. О. Зубченко. – Р-н-Д.: Феникс, 2007.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Хрестоматия юного гитариста. 3-5 классы ДМШ: учебно-методическое пособие./ Сост. О. Зубченко. – Р-н-Д.: Феникс, 2007..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Н. Цымбалов Гитара – спутница моя, в.2. СПб, Композитор.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Юному гитаристу. Обработки украинских и русских народных песен. Сост. Кулешов С.Г. Киев.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Концертные пьесы для шестиструнной гитары. Выпуск 19. М. Советский композитор. </w:t>
      </w:r>
    </w:p>
    <w:p w:rsidR="006A7B56" w:rsidRDefault="00235EB0">
      <w:pPr>
        <w:numPr>
          <w:ilvl w:val="0"/>
          <w:numId w:val="14"/>
        </w:numPr>
        <w:ind w:right="132" w:hanging="430"/>
      </w:pPr>
      <w:r>
        <w:t xml:space="preserve">Пьесы для шестиструной гитары. Выпуск 7. Киев. </w:t>
      </w:r>
    </w:p>
    <w:sectPr w:rsidR="006A7B56">
      <w:type w:val="continuous"/>
      <w:pgSz w:w="11906" w:h="16838"/>
      <w:pgMar w:top="1123" w:right="710" w:bottom="125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009" w:rsidRDefault="008F5009">
      <w:pPr>
        <w:spacing w:after="0" w:line="240" w:lineRule="auto"/>
      </w:pPr>
      <w:r>
        <w:separator/>
      </w:r>
    </w:p>
  </w:endnote>
  <w:endnote w:type="continuationSeparator" w:id="0">
    <w:p w:rsidR="008F5009" w:rsidRDefault="008F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EB0" w:rsidRDefault="00235EB0">
    <w:pPr>
      <w:spacing w:after="0" w:line="259" w:lineRule="auto"/>
      <w:ind w:left="721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235EB0" w:rsidRDefault="00235EB0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EB0" w:rsidRDefault="00235EB0">
    <w:pPr>
      <w:spacing w:after="0" w:line="259" w:lineRule="auto"/>
      <w:ind w:left="721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26330">
      <w:rPr>
        <w:rFonts w:ascii="Calibri" w:eastAsia="Calibri" w:hAnsi="Calibri" w:cs="Calibri"/>
        <w:noProof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235EB0" w:rsidRDefault="00235EB0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EB0" w:rsidRDefault="00235EB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009" w:rsidRDefault="008F5009">
      <w:pPr>
        <w:spacing w:after="0" w:line="240" w:lineRule="auto"/>
      </w:pPr>
      <w:r>
        <w:separator/>
      </w:r>
    </w:p>
  </w:footnote>
  <w:footnote w:type="continuationSeparator" w:id="0">
    <w:p w:rsidR="008F5009" w:rsidRDefault="008F5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1C8D"/>
    <w:multiLevelType w:val="hybridMultilevel"/>
    <w:tmpl w:val="FCAE3DD4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089F5BAF"/>
    <w:multiLevelType w:val="hybridMultilevel"/>
    <w:tmpl w:val="45902E48"/>
    <w:lvl w:ilvl="0" w:tplc="E4C61A76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42835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C691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68ECE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D24FF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6E3A3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F231E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9CC63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7A4FE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2016BD"/>
    <w:multiLevelType w:val="hybridMultilevel"/>
    <w:tmpl w:val="099E5A66"/>
    <w:lvl w:ilvl="0" w:tplc="985EC62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F8F25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509CB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ECD98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B0883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506C7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24D1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D2D2B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92B93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BE4F38"/>
    <w:multiLevelType w:val="hybridMultilevel"/>
    <w:tmpl w:val="D1CE7888"/>
    <w:lvl w:ilvl="0" w:tplc="9B64DD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0DC723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CC036C">
      <w:start w:val="1"/>
      <w:numFmt w:val="lowerRoman"/>
      <w:lvlText w:val="%3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660B76">
      <w:start w:val="1"/>
      <w:numFmt w:val="decimal"/>
      <w:lvlText w:val="%4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239E">
      <w:start w:val="1"/>
      <w:numFmt w:val="lowerLetter"/>
      <w:lvlText w:val="%5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CA6D8">
      <w:start w:val="1"/>
      <w:numFmt w:val="lowerRoman"/>
      <w:lvlText w:val="%6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16713C">
      <w:start w:val="1"/>
      <w:numFmt w:val="decimal"/>
      <w:lvlText w:val="%7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68E30E">
      <w:start w:val="1"/>
      <w:numFmt w:val="lowerLetter"/>
      <w:lvlText w:val="%8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989342">
      <w:start w:val="1"/>
      <w:numFmt w:val="lowerRoman"/>
      <w:lvlText w:val="%9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0B7B97"/>
    <w:multiLevelType w:val="hybridMultilevel"/>
    <w:tmpl w:val="3DF0A202"/>
    <w:lvl w:ilvl="0" w:tplc="CD8E5512">
      <w:start w:val="1"/>
      <w:numFmt w:val="decimal"/>
      <w:lvlText w:val="%1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7DCA544">
      <w:start w:val="2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2A2466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84F5CA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6687BA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DACE88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660FE0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9E8EDC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12B61A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200380"/>
    <w:multiLevelType w:val="hybridMultilevel"/>
    <w:tmpl w:val="CF161558"/>
    <w:lvl w:ilvl="0" w:tplc="13CE43F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7A402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706CD0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42C81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3A21A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66B86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D0589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A71D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0EB8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974A4"/>
    <w:multiLevelType w:val="hybridMultilevel"/>
    <w:tmpl w:val="FBD0E6BE"/>
    <w:lvl w:ilvl="0" w:tplc="93662BA8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BA57D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226E7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9C06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4664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095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C0D7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54A9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FADF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A42D2D"/>
    <w:multiLevelType w:val="hybridMultilevel"/>
    <w:tmpl w:val="ABDC8784"/>
    <w:lvl w:ilvl="0" w:tplc="4404D0FE">
      <w:start w:val="2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A8789A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A4AD4E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407E76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4AD4F6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50E896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DCEC1A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45EB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D4FB2A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1C5200"/>
    <w:multiLevelType w:val="hybridMultilevel"/>
    <w:tmpl w:val="09F684EA"/>
    <w:lvl w:ilvl="0" w:tplc="7A92BF46">
      <w:start w:val="1"/>
      <w:numFmt w:val="decimal"/>
      <w:lvlText w:val="%1.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46A5D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5E5F6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B806E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8289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A48D4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847E14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8464C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8471A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7D4EB2"/>
    <w:multiLevelType w:val="hybridMultilevel"/>
    <w:tmpl w:val="84040AD4"/>
    <w:lvl w:ilvl="0" w:tplc="A98AC24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0677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1AE6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2CFFE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0832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C9F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725A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D862D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8288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C91455"/>
    <w:multiLevelType w:val="hybridMultilevel"/>
    <w:tmpl w:val="8E200BFA"/>
    <w:lvl w:ilvl="0" w:tplc="B9EADB0E">
      <w:start w:val="1"/>
      <w:numFmt w:val="bullet"/>
      <w:lvlText w:val="-"/>
      <w:lvlJc w:val="left"/>
      <w:pPr>
        <w:ind w:left="55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7E76B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CC813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B05DE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C40EF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14E7D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64E18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C46B1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F0F27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C1269E"/>
    <w:multiLevelType w:val="hybridMultilevel"/>
    <w:tmpl w:val="5360DE04"/>
    <w:lvl w:ilvl="0" w:tplc="BB5EBED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EC14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DA9D4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6CE7F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A8E2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80792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E26B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9225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DE1DD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185BDB"/>
    <w:multiLevelType w:val="hybridMultilevel"/>
    <w:tmpl w:val="5CB29556"/>
    <w:lvl w:ilvl="0" w:tplc="796A3F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528140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867984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871C2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5AE64A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3863C6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E43ED6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002F8E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703406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0E3FC3"/>
    <w:multiLevelType w:val="hybridMultilevel"/>
    <w:tmpl w:val="96ACA7F8"/>
    <w:lvl w:ilvl="0" w:tplc="8682882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FA63C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C2FBD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16DED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B8B1D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AC4D4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C8765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D0FE7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86CD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2B4022"/>
    <w:multiLevelType w:val="hybridMultilevel"/>
    <w:tmpl w:val="408CA002"/>
    <w:lvl w:ilvl="0" w:tplc="0FDCD7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1EEE0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464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9E4A94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462422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061A8E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DA8638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EE4E8C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F01576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86C2A0A"/>
    <w:multiLevelType w:val="hybridMultilevel"/>
    <w:tmpl w:val="D9786752"/>
    <w:lvl w:ilvl="0" w:tplc="0D5E503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C451F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949A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723D8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5A55D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04F2E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B4E7E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6883D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7E7A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F01DBC"/>
    <w:multiLevelType w:val="hybridMultilevel"/>
    <w:tmpl w:val="BBE23C62"/>
    <w:lvl w:ilvl="0" w:tplc="EA4C244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181F6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6CDDA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08421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94CA8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289F4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F2A56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F227B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08520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E2B98"/>
    <w:multiLevelType w:val="hybridMultilevel"/>
    <w:tmpl w:val="43AA22D2"/>
    <w:lvl w:ilvl="0" w:tplc="18A6DAA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78DAC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BA98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7295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30E10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2872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4A83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60FD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28AC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8B6210"/>
    <w:multiLevelType w:val="hybridMultilevel"/>
    <w:tmpl w:val="9E0A7D36"/>
    <w:lvl w:ilvl="0" w:tplc="EAEC0E4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C20A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A4840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6A57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4E5B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44CE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5885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2899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D2CA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FDD7266"/>
    <w:multiLevelType w:val="hybridMultilevel"/>
    <w:tmpl w:val="067E71BC"/>
    <w:lvl w:ilvl="0" w:tplc="DD92B81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A43FE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185F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CCEB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F8AE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686E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ECE8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9EF74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CE3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96F21D7"/>
    <w:multiLevelType w:val="hybridMultilevel"/>
    <w:tmpl w:val="E62A5F92"/>
    <w:lvl w:ilvl="0" w:tplc="C50CD4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52E002E">
      <w:start w:val="1"/>
      <w:numFmt w:val="decimal"/>
      <w:lvlText w:val="%2.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4EE85C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D015C0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2F84A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627960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4CC616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C26F52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CA38F6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C43213C"/>
    <w:multiLevelType w:val="hybridMultilevel"/>
    <w:tmpl w:val="42B23728"/>
    <w:lvl w:ilvl="0" w:tplc="55EE0394">
      <w:start w:val="1"/>
      <w:numFmt w:val="decimal"/>
      <w:lvlText w:val="%1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1C82D3A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6E5ABE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F66B20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68F882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0C67C6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AC5A82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AEEA14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7AB322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946E40"/>
    <w:multiLevelType w:val="hybridMultilevel"/>
    <w:tmpl w:val="A80C5080"/>
    <w:lvl w:ilvl="0" w:tplc="98CEACD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09E7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429E3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2EB78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A053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FA478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F6D07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96786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0A5EE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570CB5"/>
    <w:multiLevelType w:val="hybridMultilevel"/>
    <w:tmpl w:val="31E6B254"/>
    <w:lvl w:ilvl="0" w:tplc="4168A436">
      <w:start w:val="2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F07FD"/>
    <w:multiLevelType w:val="hybridMultilevel"/>
    <w:tmpl w:val="4F3E6610"/>
    <w:lvl w:ilvl="0" w:tplc="00307C5A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AA8E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48F84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9465F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42D3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2441A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887E7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42167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D0C1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"/>
  </w:num>
  <w:num w:numId="5">
    <w:abstractNumId w:val="17"/>
  </w:num>
  <w:num w:numId="6">
    <w:abstractNumId w:val="13"/>
  </w:num>
  <w:num w:numId="7">
    <w:abstractNumId w:val="9"/>
  </w:num>
  <w:num w:numId="8">
    <w:abstractNumId w:val="18"/>
  </w:num>
  <w:num w:numId="9">
    <w:abstractNumId w:val="19"/>
  </w:num>
  <w:num w:numId="10">
    <w:abstractNumId w:val="6"/>
  </w:num>
  <w:num w:numId="11">
    <w:abstractNumId w:val="24"/>
  </w:num>
  <w:num w:numId="12">
    <w:abstractNumId w:val="11"/>
  </w:num>
  <w:num w:numId="13">
    <w:abstractNumId w:val="15"/>
  </w:num>
  <w:num w:numId="14">
    <w:abstractNumId w:val="8"/>
  </w:num>
  <w:num w:numId="15">
    <w:abstractNumId w:val="22"/>
  </w:num>
  <w:num w:numId="16">
    <w:abstractNumId w:val="12"/>
  </w:num>
  <w:num w:numId="17">
    <w:abstractNumId w:val="3"/>
  </w:num>
  <w:num w:numId="18">
    <w:abstractNumId w:val="21"/>
  </w:num>
  <w:num w:numId="19">
    <w:abstractNumId w:val="16"/>
  </w:num>
  <w:num w:numId="20">
    <w:abstractNumId w:val="5"/>
  </w:num>
  <w:num w:numId="21">
    <w:abstractNumId w:val="4"/>
  </w:num>
  <w:num w:numId="22">
    <w:abstractNumId w:val="14"/>
  </w:num>
  <w:num w:numId="23">
    <w:abstractNumId w:val="20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B56"/>
    <w:rsid w:val="00235EB0"/>
    <w:rsid w:val="00326330"/>
    <w:rsid w:val="006A7B56"/>
    <w:rsid w:val="008F5009"/>
    <w:rsid w:val="00AB5170"/>
    <w:rsid w:val="00E3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EF11E-90B7-4734-9E05-D448CE0E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7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2"/>
      <w:ind w:left="21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"/>
      <w:ind w:left="1690" w:right="1527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69"/>
      <w:ind w:left="2171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35EB0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235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4840</Words>
  <Characters>27593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ДООП гитара 4 года</vt:lpstr>
    </vt:vector>
  </TitlesOfParts>
  <Company/>
  <LinksUpToDate>false</LinksUpToDate>
  <CharactersWithSpaces>32369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ДООП гитара 4 года</dc:title>
  <dc:subject/>
  <dc:creator>tarnoga-net</dc:creator>
  <cp:keywords/>
  <cp:lastModifiedBy>User</cp:lastModifiedBy>
  <cp:revision>3</cp:revision>
  <dcterms:created xsi:type="dcterms:W3CDTF">2023-06-30T16:28:00Z</dcterms:created>
  <dcterms:modified xsi:type="dcterms:W3CDTF">2023-06-30T16:28:00Z</dcterms:modified>
</cp:coreProperties>
</file>